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81CA" w14:textId="60DDB2CD" w:rsidR="007F4CF4" w:rsidRDefault="00886D91" w:rsidP="00CE509E">
      <w:pPr>
        <w:spacing w:line="276" w:lineRule="auto"/>
        <w:rPr>
          <w:b/>
          <w:sz w:val="22"/>
          <w:szCs w:val="22"/>
        </w:rPr>
      </w:pPr>
      <w:r w:rsidRPr="00C66BEF">
        <w:rPr>
          <w:b/>
          <w:sz w:val="22"/>
          <w:szCs w:val="22"/>
        </w:rPr>
        <w:t>FOR IMMEDIATE RELEASE</w:t>
      </w:r>
    </w:p>
    <w:p w14:paraId="66460549" w14:textId="77777777" w:rsidR="00886D91" w:rsidRPr="00C66BEF" w:rsidRDefault="00886D91" w:rsidP="00C66BEF">
      <w:pPr>
        <w:spacing w:line="276" w:lineRule="auto"/>
        <w:jc w:val="center"/>
        <w:rPr>
          <w:b/>
          <w:sz w:val="22"/>
          <w:szCs w:val="22"/>
        </w:rPr>
      </w:pPr>
    </w:p>
    <w:p w14:paraId="2745B8BB" w14:textId="76F456FC" w:rsidR="000B06D6" w:rsidRPr="00C66BEF" w:rsidRDefault="00C66BEF" w:rsidP="00C66BEF">
      <w:pPr>
        <w:spacing w:line="276" w:lineRule="auto"/>
        <w:jc w:val="center"/>
        <w:rPr>
          <w:b/>
          <w:sz w:val="22"/>
          <w:szCs w:val="22"/>
        </w:rPr>
      </w:pPr>
      <w:r w:rsidRPr="00C66BEF">
        <w:rPr>
          <w:b/>
          <w:sz w:val="22"/>
          <w:szCs w:val="22"/>
        </w:rPr>
        <w:t xml:space="preserve">PLASTICITY FORUM </w:t>
      </w:r>
      <w:r w:rsidR="00D20DCB">
        <w:rPr>
          <w:b/>
          <w:sz w:val="22"/>
          <w:szCs w:val="22"/>
        </w:rPr>
        <w:t>BRINGS PLASTIC SUSTAINABILI</w:t>
      </w:r>
      <w:r w:rsidR="00201557">
        <w:rPr>
          <w:b/>
          <w:sz w:val="22"/>
          <w:szCs w:val="22"/>
        </w:rPr>
        <w:t>T</w:t>
      </w:r>
      <w:r w:rsidR="00D20DCB">
        <w:rPr>
          <w:b/>
          <w:sz w:val="22"/>
          <w:szCs w:val="22"/>
        </w:rPr>
        <w:t xml:space="preserve">Y TO CHINA </w:t>
      </w:r>
    </w:p>
    <w:p w14:paraId="38CCB766" w14:textId="77777777" w:rsidR="00C66BEF" w:rsidRDefault="00C66BEF" w:rsidP="00C66BEF">
      <w:pPr>
        <w:spacing w:line="276" w:lineRule="auto"/>
        <w:jc w:val="center"/>
        <w:rPr>
          <w:b/>
          <w:sz w:val="22"/>
          <w:szCs w:val="22"/>
        </w:rPr>
      </w:pPr>
    </w:p>
    <w:p w14:paraId="20A49940" w14:textId="34215138" w:rsidR="00BF2AE4" w:rsidRPr="00C66BEF" w:rsidRDefault="00D20DCB" w:rsidP="00C66BEF">
      <w:pPr>
        <w:spacing w:line="276" w:lineRule="auto"/>
        <w:jc w:val="center"/>
        <w:rPr>
          <w:i/>
          <w:sz w:val="22"/>
          <w:szCs w:val="22"/>
        </w:rPr>
      </w:pPr>
      <w:r>
        <w:rPr>
          <w:i/>
          <w:sz w:val="22"/>
          <w:szCs w:val="22"/>
        </w:rPr>
        <w:t xml:space="preserve">Global Experts Convene to Discuss Value Creation and </w:t>
      </w:r>
      <w:r w:rsidR="00B10314">
        <w:rPr>
          <w:i/>
          <w:sz w:val="22"/>
          <w:szCs w:val="22"/>
        </w:rPr>
        <w:t xml:space="preserve">Opportunities in the </w:t>
      </w:r>
      <w:r w:rsidR="00CE509E">
        <w:rPr>
          <w:i/>
          <w:sz w:val="22"/>
          <w:szCs w:val="22"/>
        </w:rPr>
        <w:br/>
      </w:r>
      <w:r w:rsidR="00B10314">
        <w:rPr>
          <w:i/>
          <w:sz w:val="22"/>
          <w:szCs w:val="22"/>
        </w:rPr>
        <w:t>Circular Economy for Plastic</w:t>
      </w:r>
      <w:r w:rsidR="0061236A">
        <w:rPr>
          <w:i/>
          <w:sz w:val="22"/>
          <w:szCs w:val="22"/>
        </w:rPr>
        <w:t>s</w:t>
      </w:r>
      <w:r w:rsidR="00B10314">
        <w:rPr>
          <w:i/>
          <w:sz w:val="22"/>
          <w:szCs w:val="22"/>
        </w:rPr>
        <w:t xml:space="preserve"> and Waste Reduction </w:t>
      </w:r>
    </w:p>
    <w:p w14:paraId="6597F3E1" w14:textId="77777777" w:rsidR="000B06D6" w:rsidRPr="00C66BEF" w:rsidRDefault="000B06D6" w:rsidP="00C66BEF">
      <w:pPr>
        <w:spacing w:line="276" w:lineRule="auto"/>
        <w:rPr>
          <w:b/>
          <w:sz w:val="22"/>
          <w:szCs w:val="22"/>
        </w:rPr>
      </w:pPr>
    </w:p>
    <w:p w14:paraId="1173F175" w14:textId="4AD91E6E" w:rsidR="003D580E" w:rsidRPr="005E2E22" w:rsidRDefault="00D20DCB" w:rsidP="00C66BEF">
      <w:pPr>
        <w:spacing w:line="276" w:lineRule="auto"/>
        <w:rPr>
          <w:sz w:val="22"/>
          <w:szCs w:val="22"/>
        </w:rPr>
      </w:pPr>
      <w:r>
        <w:rPr>
          <w:b/>
          <w:bCs/>
          <w:smallCaps/>
          <w:sz w:val="22"/>
          <w:szCs w:val="22"/>
        </w:rPr>
        <w:t>SHANGHAI, CHINA</w:t>
      </w:r>
      <w:r w:rsidR="0021198A" w:rsidRPr="00CF14EE">
        <w:rPr>
          <w:b/>
          <w:sz w:val="22"/>
          <w:szCs w:val="22"/>
        </w:rPr>
        <w:t xml:space="preserve"> — </w:t>
      </w:r>
      <w:r w:rsidR="005248A4" w:rsidRPr="007C22FA">
        <w:rPr>
          <w:rFonts w:eastAsiaTheme="minorEastAsia"/>
          <w:b/>
          <w:sz w:val="22"/>
          <w:szCs w:val="22"/>
          <w:highlight w:val="yellow"/>
          <w:lang w:eastAsia="zh-CN"/>
        </w:rPr>
        <w:t>Apri</w:t>
      </w:r>
      <w:r w:rsidR="005248A4" w:rsidRPr="007C22FA">
        <w:rPr>
          <w:sz w:val="22"/>
          <w:szCs w:val="22"/>
          <w:highlight w:val="yellow"/>
        </w:rPr>
        <w:t xml:space="preserve">l </w:t>
      </w:r>
      <w:r w:rsidR="007C22FA" w:rsidRPr="007C22FA">
        <w:rPr>
          <w:rFonts w:hint="eastAsia"/>
          <w:sz w:val="22"/>
          <w:szCs w:val="22"/>
          <w:highlight w:val="yellow"/>
        </w:rPr>
        <w:t>25</w:t>
      </w:r>
      <w:r w:rsidR="005814A6" w:rsidRPr="007C22FA">
        <w:rPr>
          <w:rFonts w:hint="eastAsia"/>
          <w:sz w:val="22"/>
          <w:szCs w:val="22"/>
          <w:highlight w:val="yellow"/>
        </w:rPr>
        <w:t xml:space="preserve">, </w:t>
      </w:r>
      <w:r w:rsidR="0021198A" w:rsidRPr="007C22FA">
        <w:rPr>
          <w:b/>
          <w:sz w:val="22"/>
          <w:szCs w:val="22"/>
          <w:highlight w:val="yellow"/>
        </w:rPr>
        <w:t>2016</w:t>
      </w:r>
      <w:r w:rsidR="00AB1B83" w:rsidRPr="00CF14EE">
        <w:rPr>
          <w:b/>
          <w:sz w:val="22"/>
          <w:szCs w:val="22"/>
        </w:rPr>
        <w:t xml:space="preserve"> —</w:t>
      </w:r>
      <w:r w:rsidR="00AB1B83" w:rsidRPr="00CF14EE">
        <w:rPr>
          <w:sz w:val="22"/>
          <w:szCs w:val="22"/>
        </w:rPr>
        <w:t xml:space="preserve"> </w:t>
      </w:r>
      <w:r w:rsidR="003D580E" w:rsidRPr="00CF14EE">
        <w:rPr>
          <w:sz w:val="22"/>
          <w:szCs w:val="22"/>
        </w:rPr>
        <w:t xml:space="preserve">The </w:t>
      </w:r>
      <w:hyperlink r:id="rId8" w:history="1">
        <w:r w:rsidR="003D580E" w:rsidRPr="00CF14EE">
          <w:rPr>
            <w:rStyle w:val="a6"/>
            <w:sz w:val="22"/>
            <w:szCs w:val="22"/>
          </w:rPr>
          <w:t>Plasticity Forum</w:t>
        </w:r>
      </w:hyperlink>
      <w:r w:rsidR="003D580E" w:rsidRPr="00CF14EE">
        <w:rPr>
          <w:sz w:val="22"/>
          <w:szCs w:val="22"/>
        </w:rPr>
        <w:t xml:space="preserve"> </w:t>
      </w:r>
      <w:r>
        <w:rPr>
          <w:sz w:val="22"/>
          <w:szCs w:val="22"/>
        </w:rPr>
        <w:t>hosts i</w:t>
      </w:r>
      <w:r w:rsidR="003D580E" w:rsidRPr="00CF14EE">
        <w:rPr>
          <w:sz w:val="22"/>
          <w:szCs w:val="22"/>
        </w:rPr>
        <w:t xml:space="preserve">ts </w:t>
      </w:r>
      <w:r w:rsidR="0021198A">
        <w:rPr>
          <w:sz w:val="22"/>
          <w:szCs w:val="22"/>
        </w:rPr>
        <w:t>fifth</w:t>
      </w:r>
      <w:r w:rsidR="003D580E" w:rsidRPr="00CF14EE">
        <w:rPr>
          <w:sz w:val="22"/>
          <w:szCs w:val="22"/>
        </w:rPr>
        <w:t xml:space="preserve"> annual </w:t>
      </w:r>
      <w:r w:rsidR="005248A4" w:rsidRPr="00CF14EE">
        <w:rPr>
          <w:sz w:val="22"/>
          <w:szCs w:val="22"/>
        </w:rPr>
        <w:t xml:space="preserve">international </w:t>
      </w:r>
      <w:r w:rsidR="003D580E" w:rsidRPr="00CF14EE">
        <w:rPr>
          <w:sz w:val="22"/>
          <w:szCs w:val="22"/>
        </w:rPr>
        <w:t>con</w:t>
      </w:r>
      <w:r w:rsidR="000E3FA3" w:rsidRPr="00CF14EE">
        <w:rPr>
          <w:sz w:val="22"/>
          <w:szCs w:val="22"/>
        </w:rPr>
        <w:t>f</w:t>
      </w:r>
      <w:r w:rsidR="00045F73" w:rsidRPr="00CF14EE">
        <w:rPr>
          <w:sz w:val="22"/>
          <w:szCs w:val="22"/>
        </w:rPr>
        <w:t xml:space="preserve">erence </w:t>
      </w:r>
      <w:r w:rsidR="00FA2CB5" w:rsidRPr="00FA2CB5">
        <w:rPr>
          <w:sz w:val="22"/>
          <w:szCs w:val="22"/>
        </w:rPr>
        <w:t xml:space="preserve">on </w:t>
      </w:r>
      <w:r w:rsidR="00FA2CB5" w:rsidRPr="007C22FA">
        <w:rPr>
          <w:sz w:val="22"/>
          <w:szCs w:val="22"/>
          <w:highlight w:val="yellow"/>
        </w:rPr>
        <w:t xml:space="preserve">April </w:t>
      </w:r>
      <w:r w:rsidR="007C22FA" w:rsidRPr="007C22FA">
        <w:rPr>
          <w:sz w:val="22"/>
          <w:szCs w:val="22"/>
          <w:highlight w:val="yellow"/>
        </w:rPr>
        <w:t>27</w:t>
      </w:r>
      <w:r w:rsidR="00FA2CB5" w:rsidRPr="007C22FA">
        <w:rPr>
          <w:sz w:val="22"/>
          <w:szCs w:val="22"/>
          <w:highlight w:val="yellow"/>
        </w:rPr>
        <w:t>th Wednesday</w:t>
      </w:r>
      <w:r w:rsidRPr="007C22FA">
        <w:rPr>
          <w:sz w:val="22"/>
          <w:szCs w:val="22"/>
          <w:highlight w:val="yellow"/>
        </w:rPr>
        <w:t xml:space="preserve"> in S</w:t>
      </w:r>
      <w:r w:rsidR="0021198A" w:rsidRPr="007C22FA">
        <w:rPr>
          <w:sz w:val="22"/>
          <w:szCs w:val="22"/>
          <w:highlight w:val="yellow"/>
        </w:rPr>
        <w:t>hanghai, China</w:t>
      </w:r>
      <w:r w:rsidRPr="007C22FA">
        <w:rPr>
          <w:sz w:val="22"/>
          <w:szCs w:val="22"/>
          <w:highlight w:val="yellow"/>
        </w:rPr>
        <w:t>,</w:t>
      </w:r>
      <w:r>
        <w:rPr>
          <w:sz w:val="22"/>
          <w:szCs w:val="22"/>
        </w:rPr>
        <w:t xml:space="preserve"> focusing on the innovations, processes and dynamics of scaling plastic products, materials and recycling that reduce was</w:t>
      </w:r>
      <w:r w:rsidR="00201557">
        <w:rPr>
          <w:sz w:val="22"/>
          <w:szCs w:val="22"/>
        </w:rPr>
        <w:t xml:space="preserve">te and embrace sustainability. </w:t>
      </w:r>
      <w:r>
        <w:rPr>
          <w:sz w:val="22"/>
          <w:szCs w:val="22"/>
        </w:rPr>
        <w:t xml:space="preserve">A global mix of </w:t>
      </w:r>
      <w:r w:rsidR="00201557">
        <w:rPr>
          <w:sz w:val="22"/>
          <w:szCs w:val="22"/>
        </w:rPr>
        <w:t xml:space="preserve">industry </w:t>
      </w:r>
      <w:r>
        <w:rPr>
          <w:sz w:val="22"/>
          <w:szCs w:val="22"/>
        </w:rPr>
        <w:t xml:space="preserve">experts </w:t>
      </w:r>
      <w:r w:rsidR="00201557">
        <w:rPr>
          <w:sz w:val="22"/>
          <w:szCs w:val="22"/>
        </w:rPr>
        <w:t xml:space="preserve">will </w:t>
      </w:r>
      <w:r>
        <w:rPr>
          <w:sz w:val="22"/>
          <w:szCs w:val="22"/>
        </w:rPr>
        <w:t>share their knowledge on t</w:t>
      </w:r>
      <w:r w:rsidR="0021198A">
        <w:rPr>
          <w:sz w:val="22"/>
          <w:szCs w:val="22"/>
        </w:rPr>
        <w:t xml:space="preserve">he future of plastic, and </w:t>
      </w:r>
      <w:r w:rsidR="00201557">
        <w:rPr>
          <w:sz w:val="22"/>
          <w:szCs w:val="22"/>
        </w:rPr>
        <w:t xml:space="preserve">discuss </w:t>
      </w:r>
      <w:r w:rsidR="0021198A">
        <w:rPr>
          <w:sz w:val="22"/>
          <w:szCs w:val="22"/>
        </w:rPr>
        <w:t xml:space="preserve">where opportunities can be created with resource recovery, job creation and waste reduction. </w:t>
      </w:r>
      <w:r w:rsidR="00201557">
        <w:rPr>
          <w:sz w:val="22"/>
          <w:szCs w:val="22"/>
        </w:rPr>
        <w:t>The event</w:t>
      </w:r>
      <w:r w:rsidR="0021198A">
        <w:rPr>
          <w:sz w:val="22"/>
          <w:szCs w:val="22"/>
        </w:rPr>
        <w:t xml:space="preserve"> </w:t>
      </w:r>
      <w:r w:rsidR="0061236A">
        <w:rPr>
          <w:sz w:val="22"/>
          <w:szCs w:val="22"/>
        </w:rPr>
        <w:t>takes place</w:t>
      </w:r>
      <w:r w:rsidR="0021198A">
        <w:rPr>
          <w:sz w:val="22"/>
          <w:szCs w:val="22"/>
        </w:rPr>
        <w:t xml:space="preserve"> the same week as C</w:t>
      </w:r>
      <w:r w:rsidR="00C768CE">
        <w:rPr>
          <w:sz w:val="22"/>
          <w:szCs w:val="22"/>
        </w:rPr>
        <w:t>HINAPLAS</w:t>
      </w:r>
      <w:r w:rsidR="0021198A">
        <w:rPr>
          <w:sz w:val="22"/>
          <w:szCs w:val="22"/>
        </w:rPr>
        <w:t xml:space="preserve"> </w:t>
      </w:r>
      <w:r w:rsidR="005E306A">
        <w:rPr>
          <w:sz w:val="22"/>
          <w:szCs w:val="22"/>
        </w:rPr>
        <w:t xml:space="preserve">2016, the world’s second-largest </w:t>
      </w:r>
      <w:r w:rsidR="0021198A">
        <w:rPr>
          <w:sz w:val="22"/>
          <w:szCs w:val="22"/>
        </w:rPr>
        <w:t>trade show</w:t>
      </w:r>
      <w:r w:rsidR="005E306A">
        <w:rPr>
          <w:sz w:val="22"/>
          <w:szCs w:val="22"/>
        </w:rPr>
        <w:t>,</w:t>
      </w:r>
      <w:r w:rsidR="0021198A">
        <w:rPr>
          <w:sz w:val="22"/>
          <w:szCs w:val="22"/>
        </w:rPr>
        <w:t xml:space="preserve"> in Shanghai, where </w:t>
      </w:r>
      <w:r w:rsidR="0061236A">
        <w:rPr>
          <w:sz w:val="22"/>
          <w:szCs w:val="22"/>
        </w:rPr>
        <w:t xml:space="preserve">many </w:t>
      </w:r>
      <w:r w:rsidR="0021198A">
        <w:rPr>
          <w:sz w:val="22"/>
          <w:szCs w:val="22"/>
        </w:rPr>
        <w:t>of the world’s largest plastic producers will be present.</w:t>
      </w:r>
      <w:r w:rsidR="00201557">
        <w:rPr>
          <w:sz w:val="22"/>
          <w:szCs w:val="22"/>
        </w:rPr>
        <w:t xml:space="preserve"> </w:t>
      </w:r>
      <w:r w:rsidR="00671B7A">
        <w:rPr>
          <w:sz w:val="22"/>
          <w:szCs w:val="22"/>
        </w:rPr>
        <w:t>The theme of P</w:t>
      </w:r>
      <w:r w:rsidR="005E306A">
        <w:rPr>
          <w:sz w:val="22"/>
          <w:szCs w:val="22"/>
        </w:rPr>
        <w:t>lasticity</w:t>
      </w:r>
      <w:r w:rsidR="00671B7A">
        <w:rPr>
          <w:sz w:val="22"/>
          <w:szCs w:val="22"/>
        </w:rPr>
        <w:t xml:space="preserve"> this </w:t>
      </w:r>
      <w:r w:rsidR="00045F73" w:rsidRPr="00CF14EE">
        <w:rPr>
          <w:sz w:val="22"/>
          <w:szCs w:val="22"/>
        </w:rPr>
        <w:t xml:space="preserve">year </w:t>
      </w:r>
      <w:r w:rsidR="0021198A">
        <w:rPr>
          <w:sz w:val="22"/>
          <w:szCs w:val="22"/>
        </w:rPr>
        <w:t>focuse</w:t>
      </w:r>
      <w:r w:rsidR="005E306A">
        <w:rPr>
          <w:sz w:val="22"/>
          <w:szCs w:val="22"/>
        </w:rPr>
        <w:t>s</w:t>
      </w:r>
      <w:r w:rsidR="0021198A">
        <w:rPr>
          <w:sz w:val="22"/>
          <w:szCs w:val="22"/>
        </w:rPr>
        <w:t xml:space="preserve"> on “Material Solutions for Undervalued Resources.” </w:t>
      </w:r>
    </w:p>
    <w:p w14:paraId="2802CC81" w14:textId="77777777" w:rsidR="003D580E" w:rsidRPr="00CF14EE" w:rsidRDefault="003D580E" w:rsidP="00C66BEF">
      <w:pPr>
        <w:spacing w:line="276" w:lineRule="auto"/>
        <w:rPr>
          <w:sz w:val="22"/>
          <w:szCs w:val="22"/>
        </w:rPr>
      </w:pPr>
    </w:p>
    <w:p w14:paraId="0E6C30C8" w14:textId="1DE0C569" w:rsidR="000B06D6" w:rsidRPr="00C66BEF" w:rsidRDefault="005E306A" w:rsidP="00C66BEF">
      <w:pPr>
        <w:spacing w:line="276" w:lineRule="auto"/>
        <w:rPr>
          <w:sz w:val="22"/>
          <w:szCs w:val="22"/>
        </w:rPr>
      </w:pPr>
      <w:r w:rsidRPr="00CF14EE">
        <w:rPr>
          <w:sz w:val="22"/>
          <w:szCs w:val="22"/>
        </w:rPr>
        <w:t xml:space="preserve">The </w:t>
      </w:r>
      <w:r w:rsidR="00045F73" w:rsidRPr="00CF14EE">
        <w:rPr>
          <w:sz w:val="22"/>
          <w:szCs w:val="22"/>
        </w:rPr>
        <w:t>Plasticity Forum gathers leading experts</w:t>
      </w:r>
      <w:r w:rsidRPr="00CF14EE">
        <w:rPr>
          <w:sz w:val="22"/>
          <w:szCs w:val="22"/>
        </w:rPr>
        <w:t>,</w:t>
      </w:r>
      <w:r w:rsidR="00045F73" w:rsidRPr="00CF14EE">
        <w:rPr>
          <w:sz w:val="22"/>
          <w:szCs w:val="22"/>
        </w:rPr>
        <w:t xml:space="preserve"> including </w:t>
      </w:r>
      <w:r w:rsidR="00956115" w:rsidRPr="00CF14EE">
        <w:rPr>
          <w:sz w:val="22"/>
          <w:szCs w:val="22"/>
        </w:rPr>
        <w:t xml:space="preserve">packagers, </w:t>
      </w:r>
      <w:r w:rsidR="00045F73" w:rsidRPr="00CF14EE">
        <w:rPr>
          <w:sz w:val="22"/>
          <w:szCs w:val="22"/>
        </w:rPr>
        <w:t>innov</w:t>
      </w:r>
      <w:r w:rsidR="00671B7A" w:rsidRPr="00CF14EE">
        <w:rPr>
          <w:sz w:val="22"/>
          <w:szCs w:val="22"/>
        </w:rPr>
        <w:t xml:space="preserve">ators, entrepreneurs, </w:t>
      </w:r>
      <w:r w:rsidR="00476A66" w:rsidRPr="00CF14EE">
        <w:rPr>
          <w:sz w:val="22"/>
          <w:szCs w:val="22"/>
        </w:rPr>
        <w:t xml:space="preserve">brand managers, </w:t>
      </w:r>
      <w:r w:rsidR="00671B7A" w:rsidRPr="00CF14EE">
        <w:rPr>
          <w:sz w:val="22"/>
          <w:szCs w:val="22"/>
        </w:rPr>
        <w:t xml:space="preserve">industry </w:t>
      </w:r>
      <w:r w:rsidR="00671B7A">
        <w:rPr>
          <w:sz w:val="22"/>
          <w:szCs w:val="22"/>
        </w:rPr>
        <w:t>representatives</w:t>
      </w:r>
      <w:r w:rsidR="00045F73" w:rsidRPr="00CF14EE">
        <w:rPr>
          <w:sz w:val="22"/>
          <w:szCs w:val="22"/>
        </w:rPr>
        <w:t>, educators, think tanks, government agencies, designers</w:t>
      </w:r>
      <w:r w:rsidR="00B412A9" w:rsidRPr="00CF14EE">
        <w:rPr>
          <w:sz w:val="22"/>
          <w:szCs w:val="22"/>
        </w:rPr>
        <w:t xml:space="preserve"> and</w:t>
      </w:r>
      <w:r w:rsidR="00045F73" w:rsidRPr="00CF14EE">
        <w:rPr>
          <w:sz w:val="22"/>
          <w:szCs w:val="22"/>
        </w:rPr>
        <w:t xml:space="preserve"> investors. </w:t>
      </w:r>
      <w:r w:rsidR="00671B7A">
        <w:rPr>
          <w:sz w:val="22"/>
          <w:szCs w:val="22"/>
        </w:rPr>
        <w:t xml:space="preserve">Plastic is </w:t>
      </w:r>
      <w:r w:rsidR="00201557">
        <w:rPr>
          <w:sz w:val="22"/>
          <w:szCs w:val="22"/>
        </w:rPr>
        <w:t>a valuable material for a larg</w:t>
      </w:r>
      <w:r w:rsidR="00476A66">
        <w:rPr>
          <w:sz w:val="22"/>
          <w:szCs w:val="22"/>
        </w:rPr>
        <w:t>e</w:t>
      </w:r>
      <w:r w:rsidR="00671B7A">
        <w:rPr>
          <w:sz w:val="22"/>
          <w:szCs w:val="22"/>
        </w:rPr>
        <w:t xml:space="preserve"> portion of our economies and products, but the world’s recycling and waste management infrastructure has not kept pace wi</w:t>
      </w:r>
      <w:r w:rsidR="00476A66">
        <w:rPr>
          <w:sz w:val="22"/>
          <w:szCs w:val="22"/>
        </w:rPr>
        <w:t xml:space="preserve">th the material’s consumption. </w:t>
      </w:r>
      <w:r w:rsidR="00671B7A">
        <w:rPr>
          <w:sz w:val="22"/>
          <w:szCs w:val="22"/>
        </w:rPr>
        <w:t>Waste, however, is a resource, and even with low oil prices that allow new plastic to be produced at less cost, the</w:t>
      </w:r>
      <w:r w:rsidR="00476A66">
        <w:rPr>
          <w:sz w:val="22"/>
          <w:szCs w:val="22"/>
        </w:rPr>
        <w:t>re still are distinct benefits related to</w:t>
      </w:r>
      <w:r w:rsidR="00671B7A">
        <w:rPr>
          <w:sz w:val="22"/>
          <w:szCs w:val="22"/>
        </w:rPr>
        <w:t xml:space="preserve"> energy savings, cost reducti</w:t>
      </w:r>
      <w:r w:rsidR="00476A66">
        <w:rPr>
          <w:sz w:val="22"/>
          <w:szCs w:val="22"/>
        </w:rPr>
        <w:t xml:space="preserve">ons, and environmental improvements of properly recovered and recycled waste plastics. </w:t>
      </w:r>
      <w:r w:rsidR="00045F73" w:rsidRPr="00CF14EE">
        <w:rPr>
          <w:sz w:val="22"/>
          <w:szCs w:val="22"/>
        </w:rPr>
        <w:t xml:space="preserve">This year’s </w:t>
      </w:r>
      <w:r w:rsidRPr="00CF14EE">
        <w:rPr>
          <w:sz w:val="22"/>
          <w:szCs w:val="22"/>
        </w:rPr>
        <w:t>f</w:t>
      </w:r>
      <w:r w:rsidR="00045F73" w:rsidRPr="00CF14EE">
        <w:rPr>
          <w:sz w:val="22"/>
          <w:szCs w:val="22"/>
        </w:rPr>
        <w:t xml:space="preserve">orum </w:t>
      </w:r>
      <w:r w:rsidR="000B06D6" w:rsidRPr="00CF14EE">
        <w:rPr>
          <w:sz w:val="22"/>
          <w:szCs w:val="22"/>
        </w:rPr>
        <w:t xml:space="preserve">will </w:t>
      </w:r>
      <w:r w:rsidR="00476A66" w:rsidRPr="00CF14EE">
        <w:rPr>
          <w:sz w:val="22"/>
          <w:szCs w:val="22"/>
        </w:rPr>
        <w:t>showcase</w:t>
      </w:r>
      <w:r w:rsidR="000B06D6" w:rsidRPr="00CF14EE">
        <w:rPr>
          <w:sz w:val="22"/>
          <w:szCs w:val="22"/>
        </w:rPr>
        <w:t xml:space="preserve"> the latest develo</w:t>
      </w:r>
      <w:r w:rsidR="00E568CC" w:rsidRPr="00CF14EE">
        <w:rPr>
          <w:sz w:val="22"/>
          <w:szCs w:val="22"/>
        </w:rPr>
        <w:t xml:space="preserve">pments in </w:t>
      </w:r>
      <w:r w:rsidR="00476A66" w:rsidRPr="00CF14EE">
        <w:rPr>
          <w:sz w:val="22"/>
          <w:szCs w:val="22"/>
        </w:rPr>
        <w:t>plastics recycling</w:t>
      </w:r>
      <w:r w:rsidR="00E568CC" w:rsidRPr="00CF14EE">
        <w:rPr>
          <w:sz w:val="22"/>
          <w:szCs w:val="22"/>
        </w:rPr>
        <w:t xml:space="preserve">, </w:t>
      </w:r>
      <w:r w:rsidR="000B06D6" w:rsidRPr="00CF14EE">
        <w:rPr>
          <w:sz w:val="22"/>
          <w:szCs w:val="22"/>
        </w:rPr>
        <w:t>scalable</w:t>
      </w:r>
      <w:r w:rsidR="007F4CF4" w:rsidRPr="00C66BEF">
        <w:rPr>
          <w:sz w:val="22"/>
          <w:szCs w:val="22"/>
        </w:rPr>
        <w:t xml:space="preserve"> </w:t>
      </w:r>
      <w:r w:rsidR="00476A66">
        <w:rPr>
          <w:sz w:val="22"/>
          <w:szCs w:val="22"/>
        </w:rPr>
        <w:t xml:space="preserve">waste-management </w:t>
      </w:r>
      <w:r w:rsidR="000B06D6" w:rsidRPr="00CF14EE">
        <w:rPr>
          <w:sz w:val="22"/>
          <w:szCs w:val="22"/>
        </w:rPr>
        <w:t xml:space="preserve">innovations that save money, </w:t>
      </w:r>
      <w:r w:rsidR="00476A66" w:rsidRPr="00CF14EE">
        <w:rPr>
          <w:sz w:val="22"/>
          <w:szCs w:val="22"/>
        </w:rPr>
        <w:t xml:space="preserve">the </w:t>
      </w:r>
      <w:r w:rsidR="007F4CF4" w:rsidRPr="00C66BEF">
        <w:rPr>
          <w:sz w:val="22"/>
          <w:szCs w:val="22"/>
        </w:rPr>
        <w:t>use of new materials, designing for sustainability</w:t>
      </w:r>
      <w:r>
        <w:rPr>
          <w:sz w:val="22"/>
          <w:szCs w:val="22"/>
        </w:rPr>
        <w:t>,</w:t>
      </w:r>
      <w:r w:rsidR="007F4CF4" w:rsidRPr="00C66BEF">
        <w:rPr>
          <w:sz w:val="22"/>
          <w:szCs w:val="22"/>
        </w:rPr>
        <w:t xml:space="preserve"> and solutions for a world where plastic is us</w:t>
      </w:r>
      <w:r w:rsidR="00045F73">
        <w:rPr>
          <w:sz w:val="22"/>
          <w:szCs w:val="22"/>
        </w:rPr>
        <w:t>ed</w:t>
      </w:r>
      <w:r w:rsidR="0061236A">
        <w:rPr>
          <w:sz w:val="22"/>
          <w:szCs w:val="22"/>
        </w:rPr>
        <w:t xml:space="preserve"> –</w:t>
      </w:r>
      <w:r w:rsidR="00476A66">
        <w:rPr>
          <w:sz w:val="22"/>
          <w:szCs w:val="22"/>
        </w:rPr>
        <w:t xml:space="preserve"> but with a greatly minimized</w:t>
      </w:r>
      <w:r w:rsidR="00045F73">
        <w:rPr>
          <w:sz w:val="22"/>
          <w:szCs w:val="22"/>
        </w:rPr>
        <w:t xml:space="preserve"> </w:t>
      </w:r>
      <w:r w:rsidR="005248A4">
        <w:rPr>
          <w:sz w:val="22"/>
          <w:szCs w:val="22"/>
        </w:rPr>
        <w:t xml:space="preserve">environmental </w:t>
      </w:r>
      <w:r w:rsidR="00045F73">
        <w:rPr>
          <w:sz w:val="22"/>
          <w:szCs w:val="22"/>
        </w:rPr>
        <w:t>footprint.</w:t>
      </w:r>
    </w:p>
    <w:p w14:paraId="679819CF" w14:textId="77777777" w:rsidR="00710ECE" w:rsidRPr="00CF14EE" w:rsidRDefault="00710ECE" w:rsidP="00C66BEF">
      <w:pPr>
        <w:widowControl w:val="0"/>
        <w:spacing w:line="276" w:lineRule="auto"/>
        <w:rPr>
          <w:rFonts w:eastAsia="ＭＳ 明朝"/>
          <w:sz w:val="22"/>
          <w:szCs w:val="22"/>
          <w:highlight w:val="yellow"/>
          <w:lang w:eastAsia="ja-JP"/>
        </w:rPr>
      </w:pPr>
    </w:p>
    <w:p w14:paraId="5122FA08" w14:textId="13E3BAF2" w:rsidR="000B06D6" w:rsidRPr="00C66BEF" w:rsidRDefault="000B06D6" w:rsidP="00C66BEF">
      <w:pPr>
        <w:spacing w:line="276" w:lineRule="auto"/>
        <w:rPr>
          <w:sz w:val="22"/>
          <w:szCs w:val="22"/>
        </w:rPr>
      </w:pPr>
      <w:r w:rsidRPr="00CF14EE">
        <w:rPr>
          <w:sz w:val="22"/>
          <w:szCs w:val="22"/>
        </w:rPr>
        <w:t>“</w:t>
      </w:r>
      <w:r w:rsidR="00F37449">
        <w:rPr>
          <w:sz w:val="22"/>
          <w:szCs w:val="22"/>
        </w:rPr>
        <w:t>Plastic is a valuable resource, but the current processes within many of our communities do not allow optimized resource recovery</w:t>
      </w:r>
      <w:r w:rsidR="0061236A">
        <w:rPr>
          <w:sz w:val="22"/>
          <w:szCs w:val="22"/>
        </w:rPr>
        <w:t>,” a</w:t>
      </w:r>
      <w:r w:rsidR="0061236A" w:rsidRPr="00CF14EE">
        <w:rPr>
          <w:sz w:val="22"/>
          <w:szCs w:val="22"/>
        </w:rPr>
        <w:t xml:space="preserve">ccording to Plasticity founder </w:t>
      </w:r>
      <w:r w:rsidR="0061236A" w:rsidRPr="00CF14EE">
        <w:rPr>
          <w:b/>
          <w:sz w:val="22"/>
          <w:szCs w:val="22"/>
        </w:rPr>
        <w:t>Doug Woodring</w:t>
      </w:r>
      <w:r w:rsidR="0061236A" w:rsidRPr="00CF14EE">
        <w:rPr>
          <w:sz w:val="22"/>
          <w:szCs w:val="22"/>
        </w:rPr>
        <w:t>. “</w:t>
      </w:r>
      <w:r w:rsidR="00F37449">
        <w:rPr>
          <w:sz w:val="22"/>
          <w:szCs w:val="22"/>
        </w:rPr>
        <w:t>Companies now realiz</w:t>
      </w:r>
      <w:r w:rsidR="0061236A">
        <w:rPr>
          <w:sz w:val="22"/>
          <w:szCs w:val="22"/>
        </w:rPr>
        <w:t>e</w:t>
      </w:r>
      <w:r w:rsidR="00F37449">
        <w:rPr>
          <w:sz w:val="22"/>
          <w:szCs w:val="22"/>
        </w:rPr>
        <w:t xml:space="preserve"> that </w:t>
      </w:r>
      <w:r w:rsidR="003A317B" w:rsidRPr="00CF14EE">
        <w:rPr>
          <w:sz w:val="22"/>
          <w:szCs w:val="22"/>
        </w:rPr>
        <w:t xml:space="preserve">environmental sustainability has a positive impact not only on the communities they serve, but also </w:t>
      </w:r>
      <w:r w:rsidR="005E306A" w:rsidRPr="00CF14EE">
        <w:rPr>
          <w:sz w:val="22"/>
          <w:szCs w:val="22"/>
        </w:rPr>
        <w:t xml:space="preserve">on </w:t>
      </w:r>
      <w:r w:rsidR="003A317B" w:rsidRPr="00CF14EE">
        <w:rPr>
          <w:sz w:val="22"/>
          <w:szCs w:val="22"/>
        </w:rPr>
        <w:t>their own bottom line</w:t>
      </w:r>
      <w:r w:rsidR="00F37449">
        <w:rPr>
          <w:sz w:val="22"/>
          <w:szCs w:val="22"/>
        </w:rPr>
        <w:t xml:space="preserve">. </w:t>
      </w:r>
      <w:r w:rsidR="003A317B" w:rsidRPr="00CF14EE">
        <w:rPr>
          <w:sz w:val="22"/>
          <w:szCs w:val="22"/>
        </w:rPr>
        <w:t>Managing the plastic ecosystem through recycling, reuse a</w:t>
      </w:r>
      <w:r w:rsidR="00F37449" w:rsidRPr="00CF14EE">
        <w:rPr>
          <w:sz w:val="22"/>
          <w:szCs w:val="22"/>
        </w:rPr>
        <w:t xml:space="preserve">nd closed-loop methods can create jobs, save money, improve brand value and </w:t>
      </w:r>
      <w:r w:rsidR="00F37449">
        <w:rPr>
          <w:sz w:val="22"/>
          <w:szCs w:val="22"/>
        </w:rPr>
        <w:t>c</w:t>
      </w:r>
      <w:r w:rsidR="003A317B" w:rsidRPr="00CF14EE">
        <w:rPr>
          <w:sz w:val="22"/>
          <w:szCs w:val="22"/>
        </w:rPr>
        <w:t>reat</w:t>
      </w:r>
      <w:r w:rsidR="00F37449">
        <w:rPr>
          <w:sz w:val="22"/>
          <w:szCs w:val="22"/>
        </w:rPr>
        <w:t>e</w:t>
      </w:r>
      <w:r w:rsidR="00776D9E" w:rsidRPr="00CF14EE">
        <w:rPr>
          <w:sz w:val="22"/>
          <w:szCs w:val="22"/>
        </w:rPr>
        <w:t xml:space="preserve"> supply-chain efficiency</w:t>
      </w:r>
      <w:r w:rsidR="003A317B" w:rsidRPr="00CF14EE">
        <w:rPr>
          <w:sz w:val="22"/>
          <w:szCs w:val="22"/>
        </w:rPr>
        <w:t>.</w:t>
      </w:r>
      <w:r w:rsidRPr="001F0F9C">
        <w:rPr>
          <w:sz w:val="22"/>
          <w:szCs w:val="22"/>
        </w:rPr>
        <w:t>”</w:t>
      </w:r>
      <w:r w:rsidRPr="00C66BEF">
        <w:rPr>
          <w:sz w:val="22"/>
          <w:szCs w:val="22"/>
        </w:rPr>
        <w:t xml:space="preserve"> </w:t>
      </w:r>
    </w:p>
    <w:p w14:paraId="45DEEAF5" w14:textId="77777777" w:rsidR="00886D91" w:rsidRDefault="00886D91" w:rsidP="00C66BEF">
      <w:pPr>
        <w:spacing w:line="276" w:lineRule="auto"/>
        <w:rPr>
          <w:sz w:val="22"/>
          <w:szCs w:val="22"/>
        </w:rPr>
      </w:pPr>
    </w:p>
    <w:p w14:paraId="2562F522" w14:textId="793F9CD5" w:rsidR="001E7A08" w:rsidRDefault="007F4CF4" w:rsidP="00302453">
      <w:pPr>
        <w:spacing w:line="276" w:lineRule="auto"/>
        <w:rPr>
          <w:color w:val="000000" w:themeColor="text1"/>
          <w:sz w:val="22"/>
          <w:szCs w:val="22"/>
        </w:rPr>
      </w:pPr>
      <w:r w:rsidRPr="00C66BEF">
        <w:rPr>
          <w:sz w:val="22"/>
          <w:szCs w:val="22"/>
        </w:rPr>
        <w:t xml:space="preserve">The Plasticity Forum </w:t>
      </w:r>
      <w:r w:rsidR="007447F5">
        <w:rPr>
          <w:sz w:val="22"/>
          <w:szCs w:val="22"/>
        </w:rPr>
        <w:t xml:space="preserve">was formed to address the </w:t>
      </w:r>
      <w:r w:rsidR="00724834">
        <w:rPr>
          <w:sz w:val="22"/>
          <w:szCs w:val="22"/>
        </w:rPr>
        <w:t xml:space="preserve">global </w:t>
      </w:r>
      <w:r w:rsidR="007447F5">
        <w:rPr>
          <w:sz w:val="22"/>
          <w:szCs w:val="22"/>
        </w:rPr>
        <w:t xml:space="preserve">growing plastic waste issue, and </w:t>
      </w:r>
      <w:r w:rsidR="00C109EB" w:rsidRPr="00C66BEF">
        <w:rPr>
          <w:sz w:val="22"/>
          <w:szCs w:val="22"/>
        </w:rPr>
        <w:t>brings together experts from all across the spectrum of plastic use, production, design and reuse</w:t>
      </w:r>
      <w:r w:rsidR="00886D91">
        <w:rPr>
          <w:sz w:val="22"/>
          <w:szCs w:val="22"/>
        </w:rPr>
        <w:t xml:space="preserve"> in a positive and productive environment</w:t>
      </w:r>
      <w:r w:rsidR="001E7A08">
        <w:rPr>
          <w:sz w:val="22"/>
          <w:szCs w:val="22"/>
        </w:rPr>
        <w:t xml:space="preserve">. This </w:t>
      </w:r>
      <w:r w:rsidR="00C109EB" w:rsidRPr="00C66BEF">
        <w:rPr>
          <w:sz w:val="22"/>
          <w:szCs w:val="22"/>
        </w:rPr>
        <w:t xml:space="preserve">is needed to collectively create solutions </w:t>
      </w:r>
      <w:r w:rsidR="00A46C94">
        <w:rPr>
          <w:sz w:val="22"/>
          <w:szCs w:val="22"/>
        </w:rPr>
        <w:t>that</w:t>
      </w:r>
      <w:r w:rsidR="00A46C94" w:rsidRPr="00C66BEF">
        <w:rPr>
          <w:sz w:val="22"/>
          <w:szCs w:val="22"/>
        </w:rPr>
        <w:t xml:space="preserve"> </w:t>
      </w:r>
      <w:r w:rsidR="00C109EB" w:rsidRPr="00C66BEF">
        <w:rPr>
          <w:sz w:val="22"/>
          <w:szCs w:val="22"/>
        </w:rPr>
        <w:t xml:space="preserve">companies and governments can use in all </w:t>
      </w:r>
      <w:r w:rsidR="00C109EB" w:rsidRPr="00302453">
        <w:rPr>
          <w:color w:val="000000" w:themeColor="text1"/>
          <w:sz w:val="22"/>
          <w:szCs w:val="22"/>
        </w:rPr>
        <w:t xml:space="preserve">types of circumstances </w:t>
      </w:r>
      <w:r w:rsidR="00710ECE" w:rsidRPr="00302453">
        <w:rPr>
          <w:color w:val="000000" w:themeColor="text1"/>
          <w:sz w:val="22"/>
          <w:szCs w:val="22"/>
        </w:rPr>
        <w:t>and societies.</w:t>
      </w:r>
      <w:r w:rsidR="00724834" w:rsidRPr="00302453">
        <w:rPr>
          <w:color w:val="000000" w:themeColor="text1"/>
          <w:sz w:val="22"/>
          <w:szCs w:val="22"/>
        </w:rPr>
        <w:t xml:space="preserve"> The event talks about what technologies and processes are available today, or which are just on the horizon, and can be readily adopted by companies to gain a leading edge in their business operations. </w:t>
      </w:r>
    </w:p>
    <w:p w14:paraId="4E91568D" w14:textId="77777777" w:rsidR="001E7A08" w:rsidRDefault="001E7A08" w:rsidP="00302453">
      <w:pPr>
        <w:spacing w:line="276" w:lineRule="auto"/>
        <w:rPr>
          <w:color w:val="000000" w:themeColor="text1"/>
          <w:sz w:val="22"/>
          <w:szCs w:val="22"/>
        </w:rPr>
      </w:pPr>
    </w:p>
    <w:p w14:paraId="019BFC98" w14:textId="1DAE0070" w:rsidR="00302453" w:rsidRDefault="00302453" w:rsidP="00302453">
      <w:pPr>
        <w:spacing w:line="276" w:lineRule="auto"/>
        <w:rPr>
          <w:color w:val="000000" w:themeColor="text1"/>
          <w:sz w:val="22"/>
          <w:szCs w:val="22"/>
        </w:rPr>
      </w:pPr>
      <w:r w:rsidRPr="00302453">
        <w:rPr>
          <w:color w:val="000000" w:themeColor="text1"/>
          <w:sz w:val="22"/>
          <w:szCs w:val="22"/>
        </w:rPr>
        <w:lastRenderedPageBreak/>
        <w:t xml:space="preserve">“We’re pleased to see the ‘big conversation on the future of plastics’ that Plasticity started in Rio in 2012, now moving to the mainstream alongside CHINAPLAS 2016 in Shanghai,” said </w:t>
      </w:r>
      <w:r w:rsidRPr="00703129">
        <w:rPr>
          <w:b/>
          <w:color w:val="000000" w:themeColor="text1"/>
          <w:sz w:val="22"/>
          <w:szCs w:val="22"/>
        </w:rPr>
        <w:t>Steve Davies</w:t>
      </w:r>
      <w:r w:rsidRPr="00302453">
        <w:rPr>
          <w:color w:val="000000" w:themeColor="text1"/>
          <w:sz w:val="22"/>
          <w:szCs w:val="22"/>
        </w:rPr>
        <w:t>, Director of Public Affairs</w:t>
      </w:r>
      <w:r w:rsidR="001E7A08">
        <w:rPr>
          <w:color w:val="000000" w:themeColor="text1"/>
          <w:sz w:val="22"/>
          <w:szCs w:val="22"/>
        </w:rPr>
        <w:t xml:space="preserve"> for bioplastics producer</w:t>
      </w:r>
      <w:r w:rsidRPr="00302453">
        <w:rPr>
          <w:color w:val="000000" w:themeColor="text1"/>
          <w:sz w:val="22"/>
          <w:szCs w:val="22"/>
        </w:rPr>
        <w:t xml:space="preserve"> </w:t>
      </w:r>
      <w:proofErr w:type="spellStart"/>
      <w:r w:rsidRPr="00302453">
        <w:rPr>
          <w:color w:val="000000" w:themeColor="text1"/>
          <w:sz w:val="22"/>
          <w:szCs w:val="22"/>
        </w:rPr>
        <w:t>NatureWorks</w:t>
      </w:r>
      <w:proofErr w:type="spellEnd"/>
      <w:r w:rsidRPr="00302453">
        <w:rPr>
          <w:color w:val="000000" w:themeColor="text1"/>
          <w:sz w:val="22"/>
          <w:szCs w:val="22"/>
        </w:rPr>
        <w:t>.</w:t>
      </w:r>
    </w:p>
    <w:p w14:paraId="45952491" w14:textId="77777777" w:rsidR="00804946" w:rsidRPr="00804946" w:rsidRDefault="00804946" w:rsidP="00804946">
      <w:pPr>
        <w:rPr>
          <w:sz w:val="22"/>
          <w:szCs w:val="22"/>
        </w:rPr>
      </w:pPr>
    </w:p>
    <w:p w14:paraId="30CEB337" w14:textId="01CA797D" w:rsidR="00804946" w:rsidRDefault="00804946" w:rsidP="00804946">
      <w:pPr>
        <w:rPr>
          <w:sz w:val="22"/>
          <w:szCs w:val="22"/>
        </w:rPr>
      </w:pPr>
      <w:r w:rsidRPr="00804946">
        <w:rPr>
          <w:sz w:val="22"/>
          <w:szCs w:val="22"/>
        </w:rPr>
        <w:t xml:space="preserve">“Biodegradable Polymers facilitate the bio-mass circle in circular economy. </w:t>
      </w:r>
      <w:r>
        <w:rPr>
          <w:sz w:val="22"/>
          <w:szCs w:val="22"/>
        </w:rPr>
        <w:t xml:space="preserve"> </w:t>
      </w:r>
      <w:r w:rsidRPr="00804946">
        <w:rPr>
          <w:sz w:val="22"/>
          <w:szCs w:val="22"/>
        </w:rPr>
        <w:t>The most natural way of recycling is composting, and for many applications and regions of the world this is the quickest way to enter into more sustainable circular thinking and ac</w:t>
      </w:r>
      <w:r>
        <w:rPr>
          <w:sz w:val="22"/>
          <w:szCs w:val="22"/>
        </w:rPr>
        <w:t xml:space="preserve">ting,” says Dr. Lars </w:t>
      </w:r>
      <w:proofErr w:type="spellStart"/>
      <w:r>
        <w:rPr>
          <w:sz w:val="22"/>
          <w:szCs w:val="22"/>
        </w:rPr>
        <w:t>Boerger</w:t>
      </w:r>
      <w:proofErr w:type="spellEnd"/>
      <w:r>
        <w:rPr>
          <w:sz w:val="22"/>
          <w:szCs w:val="22"/>
        </w:rPr>
        <w:t xml:space="preserve">, Vice Director, Head of Global Marketing Biopolymers, </w:t>
      </w:r>
      <w:proofErr w:type="gramStart"/>
      <w:r>
        <w:rPr>
          <w:sz w:val="22"/>
          <w:szCs w:val="22"/>
        </w:rPr>
        <w:t>BASF</w:t>
      </w:r>
      <w:proofErr w:type="gramEnd"/>
      <w:r>
        <w:rPr>
          <w:sz w:val="22"/>
          <w:szCs w:val="22"/>
        </w:rPr>
        <w:t xml:space="preserve">. </w:t>
      </w:r>
    </w:p>
    <w:p w14:paraId="3F61245D" w14:textId="77777777" w:rsidR="00CF14EE" w:rsidRDefault="00CF14EE" w:rsidP="00804946">
      <w:pPr>
        <w:rPr>
          <w:sz w:val="22"/>
          <w:szCs w:val="22"/>
        </w:rPr>
      </w:pPr>
    </w:p>
    <w:p w14:paraId="0CBCD995" w14:textId="683CEFF0" w:rsidR="00CF14EE" w:rsidRPr="00CF14EE" w:rsidRDefault="00CF14EE" w:rsidP="00804946">
      <w:pPr>
        <w:rPr>
          <w:rFonts w:eastAsia="SimSun"/>
          <w:color w:val="auto"/>
          <w:lang w:eastAsia="zh-CN"/>
        </w:rPr>
      </w:pPr>
      <w:r>
        <w:t>“</w:t>
      </w:r>
      <w:proofErr w:type="spellStart"/>
      <w:r>
        <w:t>Trucost</w:t>
      </w:r>
      <w:proofErr w:type="spellEnd"/>
      <w:r>
        <w:t xml:space="preserve"> has been working with key players in the plastics industry to develop a framework to measure and report on the environmental benefits of new technologies or interventions. The Scaling Sustainable Plastics Report highlights the $3.5 billion benefit associated with two sustainable interventions if scaled across the market for plastics in various industries. Our goal is that this type of analysis will provide the evidence for further investment in sustainable solutions and technologies going forward,” says Richard </w:t>
      </w:r>
      <w:proofErr w:type="spellStart"/>
      <w:r>
        <w:t>Mattison</w:t>
      </w:r>
      <w:proofErr w:type="spellEnd"/>
      <w:r>
        <w:t xml:space="preserve">, CEO of </w:t>
      </w:r>
      <w:proofErr w:type="spellStart"/>
      <w:r>
        <w:t>Trucost</w:t>
      </w:r>
      <w:proofErr w:type="spellEnd"/>
      <w:r>
        <w:t xml:space="preserve">. </w:t>
      </w:r>
    </w:p>
    <w:p w14:paraId="04BE0F63" w14:textId="77777777" w:rsidR="00804946" w:rsidRPr="00804946" w:rsidRDefault="00804946" w:rsidP="00804946">
      <w:pPr>
        <w:rPr>
          <w:sz w:val="22"/>
          <w:szCs w:val="22"/>
        </w:rPr>
      </w:pPr>
    </w:p>
    <w:p w14:paraId="69283B66" w14:textId="33C646C0" w:rsidR="007F332C" w:rsidRDefault="001E7A08" w:rsidP="00C66BEF">
      <w:pPr>
        <w:pStyle w:val="Web"/>
        <w:shd w:val="clear" w:color="auto" w:fill="FFFFFF"/>
        <w:spacing w:before="0" w:beforeAutospacing="0" w:after="0" w:afterAutospacing="0" w:line="276" w:lineRule="auto"/>
        <w:textAlignment w:val="baseline"/>
        <w:rPr>
          <w:color w:val="000000" w:themeColor="text1"/>
          <w:sz w:val="22"/>
          <w:szCs w:val="22"/>
          <w:shd w:val="clear" w:color="auto" w:fill="FFFFFF"/>
        </w:rPr>
      </w:pPr>
      <w:r>
        <w:rPr>
          <w:b/>
          <w:sz w:val="22"/>
          <w:szCs w:val="22"/>
        </w:rPr>
        <w:t xml:space="preserve">  * </w:t>
      </w:r>
      <w:r w:rsidR="00B412A9" w:rsidRPr="00703129">
        <w:rPr>
          <w:b/>
          <w:sz w:val="22"/>
          <w:szCs w:val="22"/>
        </w:rPr>
        <w:t>Dr. Mike Biddle</w:t>
      </w:r>
      <w:r w:rsidR="00B412A9">
        <w:rPr>
          <w:sz w:val="22"/>
          <w:szCs w:val="22"/>
        </w:rPr>
        <w:t>, clean-tech entrepreneur</w:t>
      </w:r>
      <w:r w:rsidR="0021645C">
        <w:rPr>
          <w:sz w:val="22"/>
          <w:szCs w:val="22"/>
        </w:rPr>
        <w:t xml:space="preserve">, </w:t>
      </w:r>
      <w:r w:rsidR="00B412A9">
        <w:rPr>
          <w:sz w:val="22"/>
          <w:szCs w:val="22"/>
        </w:rPr>
        <w:t xml:space="preserve">founder and </w:t>
      </w:r>
      <w:r w:rsidR="00A46C94">
        <w:rPr>
          <w:sz w:val="22"/>
          <w:szCs w:val="22"/>
        </w:rPr>
        <w:t xml:space="preserve">board member </w:t>
      </w:r>
      <w:r w:rsidR="00B412A9">
        <w:rPr>
          <w:sz w:val="22"/>
          <w:szCs w:val="22"/>
        </w:rPr>
        <w:t>of</w:t>
      </w:r>
      <w:r w:rsidR="00B412A9" w:rsidRPr="00B412A9">
        <w:rPr>
          <w:sz w:val="22"/>
          <w:szCs w:val="22"/>
        </w:rPr>
        <w:t xml:space="preserve"> </w:t>
      </w:r>
      <w:r w:rsidR="007F332C">
        <w:rPr>
          <w:sz w:val="22"/>
          <w:szCs w:val="22"/>
        </w:rPr>
        <w:t>durable-</w:t>
      </w:r>
      <w:r w:rsidR="00476A66">
        <w:rPr>
          <w:sz w:val="22"/>
          <w:szCs w:val="22"/>
        </w:rPr>
        <w:t>goods</w:t>
      </w:r>
      <w:r w:rsidR="007F332C">
        <w:rPr>
          <w:sz w:val="22"/>
          <w:szCs w:val="22"/>
        </w:rPr>
        <w:t xml:space="preserve"> recycling pioneer </w:t>
      </w:r>
      <w:r w:rsidR="00B412A9" w:rsidRPr="00B412A9">
        <w:rPr>
          <w:sz w:val="22"/>
          <w:szCs w:val="22"/>
        </w:rPr>
        <w:t>MBA Polymers</w:t>
      </w:r>
      <w:r w:rsidR="00B412A9">
        <w:rPr>
          <w:sz w:val="22"/>
          <w:szCs w:val="22"/>
        </w:rPr>
        <w:t>, will be one of the featured speakers.</w:t>
      </w:r>
      <w:r w:rsidR="0021645C">
        <w:rPr>
          <w:sz w:val="22"/>
          <w:szCs w:val="22"/>
        </w:rPr>
        <w:t xml:space="preserve"> He has won the </w:t>
      </w:r>
      <w:r w:rsidR="0021645C">
        <w:rPr>
          <w:rFonts w:ascii="NewsGothicBT-Roman" w:hAnsi="NewsGothicBT-Roman"/>
          <w:color w:val="000000"/>
          <w:sz w:val="21"/>
          <w:szCs w:val="21"/>
          <w:shd w:val="clear" w:color="auto" w:fill="FFFFFF"/>
        </w:rPr>
        <w:t xml:space="preserve">2012 Gothenburg Sustainability Prize, Economist Innovation Award, World Economic Forum Tech Pioneer, </w:t>
      </w:r>
      <w:bookmarkStart w:id="0" w:name="OLE_LINK17"/>
      <w:bookmarkStart w:id="1" w:name="OLE_LINK18"/>
      <w:r w:rsidR="0021645C">
        <w:rPr>
          <w:rFonts w:ascii="NewsGothicBT-Roman" w:hAnsi="NewsGothicBT-Roman"/>
          <w:color w:val="000000"/>
          <w:sz w:val="21"/>
          <w:szCs w:val="21"/>
          <w:shd w:val="clear" w:color="auto" w:fill="FFFFFF"/>
        </w:rPr>
        <w:t>World Technology Network Award</w:t>
      </w:r>
      <w:bookmarkEnd w:id="0"/>
      <w:bookmarkEnd w:id="1"/>
      <w:r w:rsidR="0021645C">
        <w:rPr>
          <w:rFonts w:ascii="NewsGothicBT-Roman" w:hAnsi="NewsGothicBT-Roman"/>
          <w:color w:val="000000"/>
          <w:sz w:val="21"/>
          <w:szCs w:val="21"/>
          <w:shd w:val="clear" w:color="auto" w:fill="FFFFFF"/>
        </w:rPr>
        <w:t xml:space="preserve"> and many others. Other winners of these awards include Steve Jobs, Elon Musk, Al Gore and Kofi Annan.  </w:t>
      </w:r>
      <w:r>
        <w:rPr>
          <w:rFonts w:ascii="NewsGothicBT-Roman" w:hAnsi="NewsGothicBT-Roman"/>
          <w:color w:val="000000"/>
          <w:sz w:val="21"/>
          <w:szCs w:val="21"/>
          <w:shd w:val="clear" w:color="auto" w:fill="FFFFFF"/>
        </w:rPr>
        <w:br/>
        <w:t xml:space="preserve">  * Mr. </w:t>
      </w:r>
      <w:r w:rsidR="0021645C" w:rsidRPr="00703129">
        <w:rPr>
          <w:rFonts w:ascii="NewsGothicBT-Roman" w:hAnsi="NewsGothicBT-Roman"/>
          <w:b/>
          <w:color w:val="000000"/>
          <w:sz w:val="21"/>
          <w:szCs w:val="21"/>
          <w:shd w:val="clear" w:color="auto" w:fill="FFFFFF"/>
        </w:rPr>
        <w:t>Kim S</w:t>
      </w:r>
      <w:r w:rsidR="002A7C23" w:rsidRPr="00703129">
        <w:rPr>
          <w:rFonts w:ascii="NewsGothicBT-Roman" w:hAnsi="NewsGothicBT-Roman"/>
          <w:b/>
          <w:color w:val="000000"/>
          <w:sz w:val="21"/>
          <w:szCs w:val="21"/>
          <w:shd w:val="clear" w:color="auto" w:fill="FFFFFF"/>
        </w:rPr>
        <w:t>iu</w:t>
      </w:r>
      <w:r w:rsidR="0021645C">
        <w:rPr>
          <w:rFonts w:ascii="NewsGothicBT-Roman" w:hAnsi="NewsGothicBT-Roman"/>
          <w:color w:val="000000"/>
          <w:sz w:val="21"/>
          <w:szCs w:val="21"/>
          <w:shd w:val="clear" w:color="auto" w:fill="FFFFFF"/>
        </w:rPr>
        <w:t>, General Manager of Marketing for A.S. Watsons</w:t>
      </w:r>
      <w:r>
        <w:rPr>
          <w:rFonts w:ascii="NewsGothicBT-Roman" w:hAnsi="NewsGothicBT-Roman"/>
          <w:color w:val="000000"/>
          <w:sz w:val="21"/>
          <w:szCs w:val="21"/>
          <w:shd w:val="clear" w:color="auto" w:fill="FFFFFF"/>
        </w:rPr>
        <w:t>,</w:t>
      </w:r>
      <w:r w:rsidR="0021645C">
        <w:rPr>
          <w:rFonts w:ascii="NewsGothicBT-Roman" w:hAnsi="NewsGothicBT-Roman"/>
          <w:color w:val="000000"/>
          <w:sz w:val="21"/>
          <w:szCs w:val="21"/>
          <w:shd w:val="clear" w:color="auto" w:fill="FFFFFF"/>
        </w:rPr>
        <w:t xml:space="preserve"> will also be presenting. He was responsible for the exciting shift from zero to 100% recycled PET material for Watsons Water bottles in Hong Kong in </w:t>
      </w:r>
      <w:r w:rsidR="0021645C" w:rsidRPr="00405D03">
        <w:rPr>
          <w:color w:val="000000" w:themeColor="text1"/>
          <w:sz w:val="22"/>
          <w:szCs w:val="22"/>
          <w:shd w:val="clear" w:color="auto" w:fill="FFFFFF"/>
        </w:rPr>
        <w:t>2015</w:t>
      </w:r>
      <w:r w:rsidR="007F332C">
        <w:rPr>
          <w:color w:val="000000" w:themeColor="text1"/>
          <w:sz w:val="22"/>
          <w:szCs w:val="22"/>
          <w:shd w:val="clear" w:color="auto" w:fill="FFFFFF"/>
        </w:rPr>
        <w:t>. Watsons was</w:t>
      </w:r>
      <w:r w:rsidR="0021645C" w:rsidRPr="00405D03">
        <w:rPr>
          <w:color w:val="000000" w:themeColor="text1"/>
          <w:sz w:val="22"/>
          <w:szCs w:val="22"/>
          <w:shd w:val="clear" w:color="auto" w:fill="FFFFFF"/>
        </w:rPr>
        <w:t xml:space="preserve"> the first company in Asia to make such a move, saving 75</w:t>
      </w:r>
      <w:r>
        <w:rPr>
          <w:color w:val="000000" w:themeColor="text1"/>
          <w:sz w:val="22"/>
          <w:szCs w:val="22"/>
          <w:shd w:val="clear" w:color="auto" w:fill="FFFFFF"/>
        </w:rPr>
        <w:t xml:space="preserve"> million</w:t>
      </w:r>
      <w:r w:rsidR="0021645C" w:rsidRPr="00405D03">
        <w:rPr>
          <w:color w:val="000000" w:themeColor="text1"/>
          <w:sz w:val="22"/>
          <w:szCs w:val="22"/>
          <w:shd w:val="clear" w:color="auto" w:fill="FFFFFF"/>
        </w:rPr>
        <w:t xml:space="preserve"> bottles from the waste stream as a result</w:t>
      </w:r>
      <w:r w:rsidR="0021645C" w:rsidRPr="00302453">
        <w:rPr>
          <w:color w:val="000000" w:themeColor="text1"/>
          <w:sz w:val="22"/>
          <w:szCs w:val="22"/>
          <w:shd w:val="clear" w:color="auto" w:fill="FFFFFF"/>
        </w:rPr>
        <w:t>.</w:t>
      </w:r>
      <w:r w:rsidR="0021645C" w:rsidRPr="00302453">
        <w:rPr>
          <w:rStyle w:val="apple-converted-space"/>
          <w:color w:val="000000" w:themeColor="text1"/>
          <w:sz w:val="22"/>
          <w:szCs w:val="22"/>
          <w:shd w:val="clear" w:color="auto" w:fill="FFFFFF"/>
        </w:rPr>
        <w:t> </w:t>
      </w:r>
      <w:r>
        <w:rPr>
          <w:rStyle w:val="apple-converted-space"/>
          <w:color w:val="000000" w:themeColor="text1"/>
          <w:sz w:val="22"/>
          <w:szCs w:val="22"/>
          <w:shd w:val="clear" w:color="auto" w:fill="FFFFFF"/>
        </w:rPr>
        <w:br/>
        <w:t xml:space="preserve">  * </w:t>
      </w:r>
      <w:r w:rsidR="00405D03" w:rsidRPr="001E7A08">
        <w:rPr>
          <w:rStyle w:val="a5"/>
          <w:color w:val="000000" w:themeColor="text1"/>
          <w:sz w:val="22"/>
          <w:szCs w:val="22"/>
          <w:shd w:val="clear" w:color="auto" w:fill="FFFFFF"/>
        </w:rPr>
        <w:t>Dr. Lai Li</w:t>
      </w:r>
      <w:r w:rsidR="00405D03" w:rsidRPr="00703129">
        <w:rPr>
          <w:rStyle w:val="apple-converted-space"/>
          <w:color w:val="000000" w:themeColor="text1"/>
          <w:sz w:val="22"/>
          <w:szCs w:val="22"/>
          <w:shd w:val="clear" w:color="auto" w:fill="FFFFFF"/>
        </w:rPr>
        <w:t> </w:t>
      </w:r>
      <w:r w:rsidR="00405D03" w:rsidRPr="00302453">
        <w:rPr>
          <w:color w:val="000000" w:themeColor="text1"/>
          <w:sz w:val="22"/>
          <w:szCs w:val="22"/>
          <w:shd w:val="clear" w:color="auto" w:fill="FFFFFF"/>
        </w:rPr>
        <w:t xml:space="preserve">from the Jiangsu Province Information Center will speak about </w:t>
      </w:r>
      <w:r w:rsidR="007F332C">
        <w:rPr>
          <w:color w:val="000000" w:themeColor="text1"/>
          <w:sz w:val="22"/>
          <w:szCs w:val="22"/>
          <w:shd w:val="clear" w:color="auto" w:fill="FFFFFF"/>
        </w:rPr>
        <w:t>his region’s</w:t>
      </w:r>
      <w:r w:rsidR="007F332C" w:rsidRPr="00302453">
        <w:rPr>
          <w:color w:val="000000" w:themeColor="text1"/>
          <w:sz w:val="22"/>
          <w:szCs w:val="22"/>
          <w:shd w:val="clear" w:color="auto" w:fill="FFFFFF"/>
        </w:rPr>
        <w:t xml:space="preserve"> </w:t>
      </w:r>
      <w:r w:rsidR="00405D03" w:rsidRPr="00302453">
        <w:rPr>
          <w:color w:val="000000" w:themeColor="text1"/>
          <w:sz w:val="22"/>
          <w:szCs w:val="22"/>
          <w:shd w:val="clear" w:color="auto" w:fill="FFFFFF"/>
        </w:rPr>
        <w:t>work to be</w:t>
      </w:r>
      <w:r w:rsidR="007F332C">
        <w:rPr>
          <w:color w:val="000000" w:themeColor="text1"/>
          <w:sz w:val="22"/>
          <w:szCs w:val="22"/>
          <w:shd w:val="clear" w:color="auto" w:fill="FFFFFF"/>
        </w:rPr>
        <w:t>come</w:t>
      </w:r>
      <w:r w:rsidR="00405D03" w:rsidRPr="00302453">
        <w:rPr>
          <w:color w:val="000000" w:themeColor="text1"/>
          <w:sz w:val="22"/>
          <w:szCs w:val="22"/>
          <w:shd w:val="clear" w:color="auto" w:fill="FFFFFF"/>
        </w:rPr>
        <w:t xml:space="preserve"> a leader in the movement toward a circular economy within </w:t>
      </w:r>
      <w:r w:rsidR="007F332C">
        <w:rPr>
          <w:color w:val="000000" w:themeColor="text1"/>
          <w:sz w:val="22"/>
          <w:szCs w:val="22"/>
          <w:shd w:val="clear" w:color="auto" w:fill="FFFFFF"/>
        </w:rPr>
        <w:t>Jiangsu’s</w:t>
      </w:r>
      <w:r w:rsidR="00405D03" w:rsidRPr="00302453">
        <w:rPr>
          <w:color w:val="000000" w:themeColor="text1"/>
          <w:sz w:val="22"/>
          <w:szCs w:val="22"/>
          <w:shd w:val="clear" w:color="auto" w:fill="FFFFFF"/>
        </w:rPr>
        <w:t xml:space="preserve"> industrial parks and communities</w:t>
      </w:r>
      <w:r>
        <w:rPr>
          <w:color w:val="000000" w:themeColor="text1"/>
          <w:sz w:val="22"/>
          <w:szCs w:val="22"/>
          <w:shd w:val="clear" w:color="auto" w:fill="FFFFFF"/>
        </w:rPr>
        <w:t>;</w:t>
      </w:r>
      <w:r w:rsidR="00405D03" w:rsidRPr="00302453">
        <w:rPr>
          <w:color w:val="000000" w:themeColor="text1"/>
          <w:sz w:val="22"/>
          <w:szCs w:val="22"/>
          <w:shd w:val="clear" w:color="auto" w:fill="FFFFFF"/>
        </w:rPr>
        <w:t xml:space="preserve"> and</w:t>
      </w:r>
    </w:p>
    <w:p w14:paraId="7690DE61" w14:textId="7F9BC99C" w:rsidR="001F0F9C" w:rsidRDefault="007F332C" w:rsidP="00C66BEF">
      <w:pPr>
        <w:pStyle w:val="Web"/>
        <w:shd w:val="clear" w:color="auto" w:fill="FFFFFF"/>
        <w:spacing w:before="0" w:beforeAutospacing="0" w:after="0" w:afterAutospacing="0" w:line="276" w:lineRule="auto"/>
        <w:textAlignment w:val="baseline"/>
        <w:rPr>
          <w:color w:val="000000"/>
          <w:sz w:val="22"/>
          <w:szCs w:val="22"/>
        </w:rPr>
      </w:pPr>
      <w:r>
        <w:rPr>
          <w:color w:val="000000" w:themeColor="text1"/>
          <w:sz w:val="22"/>
          <w:szCs w:val="22"/>
          <w:shd w:val="clear" w:color="auto" w:fill="FFFFFF"/>
        </w:rPr>
        <w:t xml:space="preserve">  </w:t>
      </w:r>
      <w:r w:rsidR="001E7A08">
        <w:rPr>
          <w:color w:val="000000" w:themeColor="text1"/>
          <w:sz w:val="22"/>
          <w:szCs w:val="22"/>
          <w:shd w:val="clear" w:color="auto" w:fill="FFFFFF"/>
        </w:rPr>
        <w:t xml:space="preserve">* </w:t>
      </w:r>
      <w:r w:rsidR="00405D03" w:rsidRPr="001E7A08">
        <w:rPr>
          <w:rStyle w:val="a5"/>
          <w:color w:val="000000" w:themeColor="text1"/>
          <w:sz w:val="22"/>
          <w:szCs w:val="22"/>
          <w:shd w:val="clear" w:color="auto" w:fill="FFFFFF"/>
        </w:rPr>
        <w:t>Mr. Akshay Sethi</w:t>
      </w:r>
      <w:r w:rsidR="00405D03" w:rsidRPr="00302453">
        <w:rPr>
          <w:rStyle w:val="a5"/>
          <w:b w:val="0"/>
          <w:color w:val="000000" w:themeColor="text1"/>
          <w:sz w:val="22"/>
          <w:szCs w:val="22"/>
          <w:shd w:val="clear" w:color="auto" w:fill="FFFFFF"/>
        </w:rPr>
        <w:t>,</w:t>
      </w:r>
      <w:r w:rsidR="00405D03" w:rsidRPr="00302453">
        <w:rPr>
          <w:rStyle w:val="a5"/>
          <w:color w:val="000000" w:themeColor="text1"/>
          <w:sz w:val="22"/>
          <w:szCs w:val="22"/>
          <w:shd w:val="clear" w:color="auto" w:fill="FFFFFF"/>
        </w:rPr>
        <w:t xml:space="preserve"> </w:t>
      </w:r>
      <w:r w:rsidR="00405D03" w:rsidRPr="00302453">
        <w:rPr>
          <w:rStyle w:val="apple-converted-space"/>
          <w:bCs/>
          <w:color w:val="000000" w:themeColor="text1"/>
          <w:sz w:val="22"/>
          <w:szCs w:val="22"/>
          <w:shd w:val="clear" w:color="auto" w:fill="FFFFFF"/>
        </w:rPr>
        <w:t xml:space="preserve">the young </w:t>
      </w:r>
      <w:r w:rsidR="00405D03" w:rsidRPr="00302453">
        <w:rPr>
          <w:color w:val="000000" w:themeColor="text1"/>
          <w:sz w:val="22"/>
          <w:szCs w:val="22"/>
          <w:shd w:val="clear" w:color="auto" w:fill="FFFFFF"/>
        </w:rPr>
        <w:t xml:space="preserve">CEO of </w:t>
      </w:r>
      <w:r w:rsidR="00476A66">
        <w:rPr>
          <w:color w:val="000000" w:themeColor="text1"/>
          <w:sz w:val="22"/>
          <w:szCs w:val="22"/>
          <w:shd w:val="clear" w:color="auto" w:fill="FFFFFF"/>
        </w:rPr>
        <w:t xml:space="preserve">San Francisco-based </w:t>
      </w:r>
      <w:r w:rsidR="00405D03" w:rsidRPr="00302453">
        <w:rPr>
          <w:color w:val="000000" w:themeColor="text1"/>
          <w:sz w:val="22"/>
          <w:szCs w:val="22"/>
          <w:shd w:val="clear" w:color="auto" w:fill="FFFFFF"/>
        </w:rPr>
        <w:t>Ambercycle</w:t>
      </w:r>
      <w:r w:rsidR="00476A66">
        <w:rPr>
          <w:color w:val="000000" w:themeColor="text1"/>
          <w:sz w:val="22"/>
          <w:szCs w:val="22"/>
          <w:shd w:val="clear" w:color="auto" w:fill="FFFFFF"/>
        </w:rPr>
        <w:t xml:space="preserve"> Inc.</w:t>
      </w:r>
      <w:r w:rsidR="00405D03" w:rsidRPr="00302453">
        <w:rPr>
          <w:color w:val="000000" w:themeColor="text1"/>
          <w:sz w:val="22"/>
          <w:szCs w:val="22"/>
          <w:shd w:val="clear" w:color="auto" w:fill="FFFFFF"/>
        </w:rPr>
        <w:t>, and winner of the H&amp;M Global Change Award, will</w:t>
      </w:r>
      <w:r w:rsidR="00405D03" w:rsidRPr="00405D03">
        <w:rPr>
          <w:color w:val="000000" w:themeColor="text1"/>
          <w:sz w:val="22"/>
          <w:szCs w:val="22"/>
          <w:shd w:val="clear" w:color="auto" w:fill="FFFFFF"/>
        </w:rPr>
        <w:t xml:space="preserve"> speak </w:t>
      </w:r>
      <w:r w:rsidR="00476A66">
        <w:rPr>
          <w:color w:val="000000" w:themeColor="text1"/>
          <w:sz w:val="22"/>
          <w:szCs w:val="22"/>
          <w:shd w:val="clear" w:color="auto" w:fill="FFFFFF"/>
        </w:rPr>
        <w:t>about</w:t>
      </w:r>
      <w:r w:rsidR="00405D03" w:rsidRPr="00405D03">
        <w:rPr>
          <w:color w:val="000000" w:themeColor="text1"/>
          <w:sz w:val="22"/>
          <w:szCs w:val="22"/>
          <w:shd w:val="clear" w:color="auto" w:fill="FFFFFF"/>
        </w:rPr>
        <w:t xml:space="preserve"> </w:t>
      </w:r>
      <w:r w:rsidR="000B4BE8">
        <w:rPr>
          <w:color w:val="000000" w:themeColor="text1"/>
          <w:sz w:val="22"/>
          <w:szCs w:val="22"/>
          <w:shd w:val="clear" w:color="auto" w:fill="FFFFFF"/>
        </w:rPr>
        <w:t>his firm’s</w:t>
      </w:r>
      <w:r w:rsidR="000B4BE8" w:rsidRPr="00405D03">
        <w:rPr>
          <w:color w:val="000000" w:themeColor="text1"/>
          <w:sz w:val="22"/>
          <w:szCs w:val="22"/>
          <w:shd w:val="clear" w:color="auto" w:fill="FFFFFF"/>
        </w:rPr>
        <w:t xml:space="preserve"> </w:t>
      </w:r>
      <w:r w:rsidR="00405D03" w:rsidRPr="00405D03">
        <w:rPr>
          <w:color w:val="000000" w:themeColor="text1"/>
          <w:sz w:val="22"/>
          <w:szCs w:val="22"/>
          <w:shd w:val="clear" w:color="auto" w:fill="FFFFFF"/>
        </w:rPr>
        <w:t xml:space="preserve">unique process to digest polyester from waste in the textile industry, and turn that into </w:t>
      </w:r>
      <w:r w:rsidR="00075A77">
        <w:rPr>
          <w:color w:val="000000" w:themeColor="text1"/>
          <w:sz w:val="22"/>
          <w:szCs w:val="22"/>
          <w:shd w:val="clear" w:color="auto" w:fill="FFFFFF"/>
        </w:rPr>
        <w:t xml:space="preserve">high-quality </w:t>
      </w:r>
      <w:r w:rsidR="00405D03" w:rsidRPr="00405D03">
        <w:rPr>
          <w:color w:val="000000" w:themeColor="text1"/>
          <w:sz w:val="22"/>
          <w:szCs w:val="22"/>
          <w:shd w:val="clear" w:color="auto" w:fill="FFFFFF"/>
        </w:rPr>
        <w:t xml:space="preserve">raw material again. </w:t>
      </w:r>
      <w:r w:rsidR="00075A77">
        <w:rPr>
          <w:color w:val="000000" w:themeColor="text1"/>
          <w:sz w:val="22"/>
          <w:szCs w:val="22"/>
          <w:shd w:val="clear" w:color="auto" w:fill="FFFFFF"/>
        </w:rPr>
        <w:t xml:space="preserve">See </w:t>
      </w:r>
      <w:r w:rsidR="00075A77" w:rsidRPr="00405D03">
        <w:rPr>
          <w:color w:val="000000" w:themeColor="text1"/>
          <w:sz w:val="22"/>
          <w:szCs w:val="22"/>
        </w:rPr>
        <w:t xml:space="preserve">the Plasticity </w:t>
      </w:r>
      <w:r w:rsidR="00075A77">
        <w:rPr>
          <w:sz w:val="22"/>
          <w:szCs w:val="22"/>
        </w:rPr>
        <w:t>Forum website</w:t>
      </w:r>
      <w:r w:rsidR="00075A77" w:rsidRPr="00C66BEF">
        <w:rPr>
          <w:sz w:val="22"/>
          <w:szCs w:val="22"/>
        </w:rPr>
        <w:t xml:space="preserve"> at </w:t>
      </w:r>
      <w:hyperlink r:id="rId9" w:history="1">
        <w:r w:rsidR="00476A66">
          <w:rPr>
            <w:rStyle w:val="a6"/>
            <w:sz w:val="22"/>
            <w:szCs w:val="22"/>
          </w:rPr>
          <w:t>http://www.plasticityforum.com</w:t>
        </w:r>
      </w:hyperlink>
      <w:r w:rsidR="00476A66">
        <w:rPr>
          <w:rStyle w:val="apple-converted-space"/>
          <w:color w:val="000000" w:themeColor="text1"/>
          <w:sz w:val="22"/>
          <w:szCs w:val="22"/>
          <w:shd w:val="clear" w:color="auto" w:fill="FFFFFF"/>
        </w:rPr>
        <w:t xml:space="preserve"> for the latest, most c</w:t>
      </w:r>
      <w:r w:rsidR="0021645C" w:rsidRPr="00405D03">
        <w:rPr>
          <w:rStyle w:val="apple-converted-space"/>
          <w:color w:val="000000" w:themeColor="text1"/>
          <w:sz w:val="22"/>
          <w:szCs w:val="22"/>
          <w:shd w:val="clear" w:color="auto" w:fill="FFFFFF"/>
        </w:rPr>
        <w:t xml:space="preserve">omplete </w:t>
      </w:r>
      <w:r w:rsidR="00075A77">
        <w:rPr>
          <w:rStyle w:val="apple-converted-space"/>
          <w:color w:val="000000" w:themeColor="text1"/>
          <w:sz w:val="22"/>
          <w:szCs w:val="22"/>
          <w:shd w:val="clear" w:color="auto" w:fill="FFFFFF"/>
        </w:rPr>
        <w:t xml:space="preserve">agenda and </w:t>
      </w:r>
      <w:r w:rsidR="00B412A9" w:rsidRPr="00405D03">
        <w:rPr>
          <w:color w:val="000000" w:themeColor="text1"/>
          <w:sz w:val="22"/>
          <w:szCs w:val="22"/>
        </w:rPr>
        <w:t>speaker</w:t>
      </w:r>
      <w:r w:rsidR="00075A77">
        <w:rPr>
          <w:color w:val="000000" w:themeColor="text1"/>
          <w:sz w:val="22"/>
          <w:szCs w:val="22"/>
        </w:rPr>
        <w:t xml:space="preserve"> information.</w:t>
      </w:r>
      <w:r w:rsidR="00B412A9" w:rsidRPr="00405D03">
        <w:rPr>
          <w:color w:val="000000" w:themeColor="text1"/>
          <w:sz w:val="22"/>
          <w:szCs w:val="22"/>
        </w:rPr>
        <w:t xml:space="preserve"> </w:t>
      </w:r>
    </w:p>
    <w:p w14:paraId="2EB022C7" w14:textId="77777777" w:rsidR="001F0F9C" w:rsidRDefault="001F0F9C" w:rsidP="00C66BEF">
      <w:pPr>
        <w:pStyle w:val="Web"/>
        <w:shd w:val="clear" w:color="auto" w:fill="FFFFFF"/>
        <w:spacing w:before="0" w:beforeAutospacing="0" w:after="0" w:afterAutospacing="0" w:line="276" w:lineRule="auto"/>
        <w:textAlignment w:val="baseline"/>
        <w:rPr>
          <w:color w:val="000000"/>
          <w:sz w:val="22"/>
          <w:szCs w:val="22"/>
        </w:rPr>
      </w:pPr>
    </w:p>
    <w:p w14:paraId="363309BB" w14:textId="16926EB8" w:rsidR="003A3AF0" w:rsidRDefault="003A3AF0" w:rsidP="00C66BEF">
      <w:pPr>
        <w:pStyle w:val="Web"/>
        <w:shd w:val="clear" w:color="auto" w:fill="FFFFFF"/>
        <w:spacing w:before="0" w:beforeAutospacing="0" w:after="0" w:afterAutospacing="0" w:line="276" w:lineRule="auto"/>
        <w:textAlignment w:val="baseline"/>
        <w:rPr>
          <w:color w:val="000000"/>
          <w:sz w:val="22"/>
          <w:szCs w:val="22"/>
        </w:rPr>
      </w:pPr>
      <w:r>
        <w:rPr>
          <w:color w:val="000000"/>
          <w:sz w:val="22"/>
          <w:szCs w:val="22"/>
        </w:rPr>
        <w:t xml:space="preserve">Plasticity Forum </w:t>
      </w:r>
      <w:r w:rsidR="00075A77">
        <w:rPr>
          <w:color w:val="000000"/>
          <w:sz w:val="22"/>
          <w:szCs w:val="22"/>
        </w:rPr>
        <w:t xml:space="preserve">is pleased </w:t>
      </w:r>
      <w:r>
        <w:rPr>
          <w:color w:val="000000"/>
          <w:sz w:val="22"/>
          <w:szCs w:val="22"/>
        </w:rPr>
        <w:t xml:space="preserve">this year </w:t>
      </w:r>
      <w:r w:rsidR="00075A77">
        <w:rPr>
          <w:color w:val="000000"/>
          <w:sz w:val="22"/>
          <w:szCs w:val="22"/>
        </w:rPr>
        <w:t xml:space="preserve">to welcome the World Plastics Council as a significant new </w:t>
      </w:r>
      <w:r>
        <w:rPr>
          <w:color w:val="000000"/>
          <w:sz w:val="22"/>
          <w:szCs w:val="22"/>
        </w:rPr>
        <w:t>sponsor</w:t>
      </w:r>
      <w:r w:rsidR="00075A77">
        <w:rPr>
          <w:color w:val="000000"/>
          <w:sz w:val="22"/>
          <w:szCs w:val="22"/>
        </w:rPr>
        <w:t xml:space="preserve">. </w:t>
      </w:r>
      <w:r>
        <w:rPr>
          <w:color w:val="000000"/>
          <w:sz w:val="22"/>
          <w:szCs w:val="22"/>
        </w:rPr>
        <w:t>WPC</w:t>
      </w:r>
      <w:r w:rsidR="00075A77">
        <w:rPr>
          <w:color w:val="000000"/>
          <w:sz w:val="22"/>
          <w:szCs w:val="22"/>
        </w:rPr>
        <w:t xml:space="preserve"> is</w:t>
      </w:r>
      <w:r>
        <w:rPr>
          <w:color w:val="000000"/>
          <w:sz w:val="22"/>
          <w:szCs w:val="22"/>
        </w:rPr>
        <w:t xml:space="preserve"> a group of leading global plastic resin makers that includes the Chinese Petrochemical and Chemical Industry Federation (CPCIF) as a member of its Executive Committee. </w:t>
      </w:r>
      <w:r w:rsidR="0036121D">
        <w:rPr>
          <w:color w:val="000000"/>
          <w:sz w:val="22"/>
          <w:szCs w:val="22"/>
        </w:rPr>
        <w:t xml:space="preserve">Other </w:t>
      </w:r>
      <w:r w:rsidR="00075A77">
        <w:rPr>
          <w:color w:val="000000"/>
          <w:sz w:val="22"/>
          <w:szCs w:val="22"/>
        </w:rPr>
        <w:t xml:space="preserve">forum </w:t>
      </w:r>
      <w:r w:rsidR="0036121D">
        <w:rPr>
          <w:color w:val="000000"/>
          <w:sz w:val="22"/>
          <w:szCs w:val="22"/>
        </w:rPr>
        <w:t>spons</w:t>
      </w:r>
      <w:r w:rsidR="00C768CE">
        <w:rPr>
          <w:color w:val="000000"/>
          <w:sz w:val="22"/>
          <w:szCs w:val="22"/>
        </w:rPr>
        <w:t xml:space="preserve">ors include Ingeo, Dow </w:t>
      </w:r>
      <w:r w:rsidR="00476A66">
        <w:rPr>
          <w:color w:val="000000"/>
          <w:sz w:val="22"/>
          <w:szCs w:val="22"/>
        </w:rPr>
        <w:t xml:space="preserve">Chemical </w:t>
      </w:r>
      <w:r w:rsidR="00C768CE">
        <w:rPr>
          <w:color w:val="000000"/>
          <w:sz w:val="22"/>
          <w:szCs w:val="22"/>
        </w:rPr>
        <w:t>and BASF and the Global Ocean Commission.</w:t>
      </w:r>
    </w:p>
    <w:p w14:paraId="5F0911D0" w14:textId="77777777" w:rsidR="003A3AF0" w:rsidRDefault="003A3AF0" w:rsidP="00C66BEF">
      <w:pPr>
        <w:pStyle w:val="Web"/>
        <w:shd w:val="clear" w:color="auto" w:fill="FFFFFF"/>
        <w:spacing w:before="0" w:beforeAutospacing="0" w:after="0" w:afterAutospacing="0" w:line="276" w:lineRule="auto"/>
        <w:textAlignment w:val="baseline"/>
        <w:rPr>
          <w:color w:val="000000"/>
          <w:sz w:val="22"/>
          <w:szCs w:val="22"/>
        </w:rPr>
      </w:pPr>
    </w:p>
    <w:p w14:paraId="79FD5251" w14:textId="43A857C8" w:rsidR="00A46C94" w:rsidRDefault="00A46C94" w:rsidP="00C66BEF">
      <w:pPr>
        <w:pStyle w:val="Web"/>
        <w:shd w:val="clear" w:color="auto" w:fill="FFFFFF"/>
        <w:spacing w:before="0" w:beforeAutospacing="0" w:after="0" w:afterAutospacing="0" w:line="276" w:lineRule="auto"/>
        <w:textAlignment w:val="baseline"/>
        <w:rPr>
          <w:color w:val="000000"/>
          <w:sz w:val="22"/>
          <w:szCs w:val="22"/>
        </w:rPr>
      </w:pPr>
      <w:r>
        <w:rPr>
          <w:color w:val="000000"/>
          <w:sz w:val="22"/>
          <w:szCs w:val="22"/>
        </w:rPr>
        <w:t xml:space="preserve">As an added feature to this year’s program, Plasticity is offering participants the chance to join a </w:t>
      </w:r>
      <w:r w:rsidRPr="00476A66">
        <w:rPr>
          <w:b/>
          <w:color w:val="000000"/>
          <w:sz w:val="22"/>
          <w:szCs w:val="22"/>
        </w:rPr>
        <w:t xml:space="preserve">half-day </w:t>
      </w:r>
      <w:r w:rsidR="00983C86" w:rsidRPr="00476A66">
        <w:rPr>
          <w:b/>
          <w:color w:val="000000"/>
          <w:sz w:val="22"/>
          <w:szCs w:val="22"/>
        </w:rPr>
        <w:t xml:space="preserve">design </w:t>
      </w:r>
      <w:r w:rsidRPr="00476A66">
        <w:rPr>
          <w:b/>
          <w:color w:val="000000"/>
          <w:sz w:val="22"/>
          <w:szCs w:val="22"/>
        </w:rPr>
        <w:t>workshop on April 28</w:t>
      </w:r>
      <w:r>
        <w:rPr>
          <w:color w:val="000000"/>
          <w:sz w:val="22"/>
          <w:szCs w:val="22"/>
        </w:rPr>
        <w:t xml:space="preserve"> in central Shanghai called “</w:t>
      </w:r>
      <w:r w:rsidR="00804946">
        <w:rPr>
          <w:color w:val="000000"/>
          <w:sz w:val="22"/>
          <w:szCs w:val="22"/>
        </w:rPr>
        <w:t xml:space="preserve">Go Circular - </w:t>
      </w:r>
      <w:r w:rsidR="00776D9E">
        <w:rPr>
          <w:color w:val="000000"/>
          <w:sz w:val="22"/>
          <w:szCs w:val="22"/>
        </w:rPr>
        <w:t>Envisioning Products &amp; Packaging in a Circular Economy.”</w:t>
      </w:r>
      <w:r>
        <w:rPr>
          <w:color w:val="000000"/>
          <w:sz w:val="22"/>
          <w:szCs w:val="22"/>
        </w:rPr>
        <w:t xml:space="preserve"> Partners in this event will be Successful Design Organization, CBi China Bridge</w:t>
      </w:r>
      <w:r w:rsidR="00630803">
        <w:rPr>
          <w:rFonts w:eastAsiaTheme="minorEastAsia" w:hint="eastAsia"/>
          <w:color w:val="000000"/>
          <w:sz w:val="22"/>
          <w:szCs w:val="22"/>
          <w:lang w:eastAsia="zh-CN"/>
        </w:rPr>
        <w:t xml:space="preserve">, </w:t>
      </w:r>
      <w:r>
        <w:rPr>
          <w:color w:val="000000"/>
          <w:sz w:val="22"/>
          <w:szCs w:val="22"/>
        </w:rPr>
        <w:t>Green Initiatives</w:t>
      </w:r>
      <w:r w:rsidR="00630803">
        <w:rPr>
          <w:rFonts w:eastAsiaTheme="minorEastAsia" w:hint="eastAsia"/>
          <w:color w:val="000000"/>
          <w:sz w:val="22"/>
          <w:szCs w:val="22"/>
          <w:lang w:eastAsia="zh-CN"/>
        </w:rPr>
        <w:t xml:space="preserve">, </w:t>
      </w:r>
      <w:r w:rsidR="00A95186">
        <w:rPr>
          <w:rFonts w:eastAsiaTheme="minorEastAsia"/>
          <w:color w:val="000000"/>
          <w:sz w:val="22"/>
          <w:szCs w:val="22"/>
          <w:lang w:eastAsia="zh-CN"/>
        </w:rPr>
        <w:t>EMG, and</w:t>
      </w:r>
      <w:r w:rsidR="00630803">
        <w:rPr>
          <w:rFonts w:eastAsiaTheme="minorEastAsia" w:hint="eastAsia"/>
          <w:color w:val="000000"/>
          <w:sz w:val="22"/>
          <w:szCs w:val="22"/>
          <w:lang w:eastAsia="zh-CN"/>
        </w:rPr>
        <w:t xml:space="preserve"> Ruder Finn Public Relations</w:t>
      </w:r>
      <w:r w:rsidR="00703129">
        <w:rPr>
          <w:color w:val="000000"/>
          <w:sz w:val="22"/>
          <w:szCs w:val="22"/>
        </w:rPr>
        <w:t xml:space="preserve"> </w:t>
      </w:r>
      <w:r w:rsidR="00983C86">
        <w:rPr>
          <w:color w:val="000000"/>
          <w:sz w:val="22"/>
          <w:szCs w:val="22"/>
        </w:rPr>
        <w:t xml:space="preserve">– all thought leaders in their respective spaces. </w:t>
      </w:r>
      <w:r w:rsidR="00075A77">
        <w:rPr>
          <w:color w:val="000000"/>
          <w:sz w:val="22"/>
          <w:szCs w:val="22"/>
        </w:rPr>
        <w:t xml:space="preserve">On April 26, </w:t>
      </w:r>
      <w:r w:rsidR="005248A4">
        <w:rPr>
          <w:color w:val="000000"/>
          <w:sz w:val="22"/>
          <w:szCs w:val="22"/>
        </w:rPr>
        <w:t xml:space="preserve">the day </w:t>
      </w:r>
      <w:r w:rsidR="00075A77">
        <w:rPr>
          <w:color w:val="000000"/>
          <w:sz w:val="22"/>
          <w:szCs w:val="22"/>
        </w:rPr>
        <w:t>p</w:t>
      </w:r>
      <w:r w:rsidR="005E2E22">
        <w:rPr>
          <w:color w:val="000000"/>
          <w:sz w:val="22"/>
          <w:szCs w:val="22"/>
        </w:rPr>
        <w:t xml:space="preserve">rior to the </w:t>
      </w:r>
      <w:r w:rsidR="005248A4">
        <w:rPr>
          <w:color w:val="000000"/>
          <w:sz w:val="22"/>
          <w:szCs w:val="22"/>
        </w:rPr>
        <w:t>conference</w:t>
      </w:r>
      <w:r w:rsidR="005E2E22">
        <w:rPr>
          <w:color w:val="000000"/>
          <w:sz w:val="22"/>
          <w:szCs w:val="22"/>
        </w:rPr>
        <w:t xml:space="preserve">, participants </w:t>
      </w:r>
      <w:r w:rsidR="005248A4">
        <w:rPr>
          <w:color w:val="000000"/>
          <w:sz w:val="22"/>
          <w:szCs w:val="22"/>
        </w:rPr>
        <w:t>can join</w:t>
      </w:r>
      <w:r w:rsidR="005E2E22">
        <w:rPr>
          <w:color w:val="000000"/>
          <w:sz w:val="22"/>
          <w:szCs w:val="22"/>
        </w:rPr>
        <w:t xml:space="preserve"> </w:t>
      </w:r>
      <w:r w:rsidR="005248A4">
        <w:rPr>
          <w:color w:val="000000"/>
          <w:sz w:val="22"/>
          <w:szCs w:val="22"/>
        </w:rPr>
        <w:t xml:space="preserve">a guided </w:t>
      </w:r>
      <w:r w:rsidR="005E2E22">
        <w:rPr>
          <w:color w:val="000000"/>
          <w:sz w:val="22"/>
          <w:szCs w:val="22"/>
        </w:rPr>
        <w:t xml:space="preserve">tour </w:t>
      </w:r>
      <w:r w:rsidR="005248A4">
        <w:rPr>
          <w:color w:val="000000"/>
          <w:sz w:val="22"/>
          <w:szCs w:val="22"/>
        </w:rPr>
        <w:t xml:space="preserve">of the </w:t>
      </w:r>
      <w:r w:rsidR="005E2E22">
        <w:rPr>
          <w:color w:val="000000"/>
          <w:sz w:val="22"/>
          <w:szCs w:val="22"/>
        </w:rPr>
        <w:t>C</w:t>
      </w:r>
      <w:r w:rsidR="00C768CE">
        <w:rPr>
          <w:color w:val="000000"/>
          <w:sz w:val="22"/>
          <w:szCs w:val="22"/>
        </w:rPr>
        <w:t>HINAPLAS</w:t>
      </w:r>
      <w:r w:rsidR="005E2E22">
        <w:rPr>
          <w:color w:val="000000"/>
          <w:sz w:val="22"/>
          <w:szCs w:val="22"/>
        </w:rPr>
        <w:t xml:space="preserve"> </w:t>
      </w:r>
      <w:r w:rsidR="005248A4">
        <w:rPr>
          <w:color w:val="000000"/>
          <w:sz w:val="22"/>
          <w:szCs w:val="22"/>
        </w:rPr>
        <w:t>show</w:t>
      </w:r>
      <w:r w:rsidR="005E2E22">
        <w:rPr>
          <w:color w:val="000000"/>
          <w:sz w:val="22"/>
          <w:szCs w:val="22"/>
        </w:rPr>
        <w:t xml:space="preserve"> as part of the knowledge building related to the Plasticity Forum.</w:t>
      </w:r>
    </w:p>
    <w:p w14:paraId="064BF400" w14:textId="77777777" w:rsidR="00A46C94" w:rsidRPr="00C66BEF" w:rsidRDefault="00A46C94" w:rsidP="00C66BEF">
      <w:pPr>
        <w:pStyle w:val="Web"/>
        <w:shd w:val="clear" w:color="auto" w:fill="FFFFFF"/>
        <w:spacing w:before="0" w:beforeAutospacing="0" w:after="0" w:afterAutospacing="0" w:line="276" w:lineRule="auto"/>
        <w:textAlignment w:val="baseline"/>
        <w:rPr>
          <w:color w:val="000000"/>
          <w:sz w:val="22"/>
          <w:szCs w:val="22"/>
        </w:rPr>
      </w:pPr>
    </w:p>
    <w:p w14:paraId="2ADC602B" w14:textId="77777777" w:rsidR="00C66BEF" w:rsidRPr="00C66BEF" w:rsidRDefault="00C66BEF" w:rsidP="00C66BEF">
      <w:pPr>
        <w:spacing w:line="276" w:lineRule="auto"/>
        <w:rPr>
          <w:b/>
          <w:color w:val="2E74B5"/>
          <w:sz w:val="22"/>
          <w:szCs w:val="22"/>
        </w:rPr>
      </w:pPr>
      <w:r w:rsidRPr="00C66BEF">
        <w:rPr>
          <w:b/>
          <w:color w:val="2E74B5"/>
          <w:sz w:val="22"/>
          <w:szCs w:val="22"/>
        </w:rPr>
        <w:t>About Plasticity Forum</w:t>
      </w:r>
    </w:p>
    <w:p w14:paraId="636225FD" w14:textId="77777777" w:rsidR="00CC17C2" w:rsidRPr="00C66BEF" w:rsidRDefault="007F4CF4" w:rsidP="00C66BEF">
      <w:pPr>
        <w:pStyle w:val="Web"/>
        <w:shd w:val="clear" w:color="auto" w:fill="FFFFFF"/>
        <w:spacing w:before="0" w:beforeAutospacing="0" w:after="0" w:afterAutospacing="0" w:line="276" w:lineRule="auto"/>
        <w:textAlignment w:val="baseline"/>
        <w:rPr>
          <w:color w:val="000000"/>
          <w:sz w:val="22"/>
          <w:szCs w:val="22"/>
        </w:rPr>
      </w:pPr>
      <w:r w:rsidRPr="00C66BEF">
        <w:rPr>
          <w:color w:val="000000"/>
          <w:sz w:val="22"/>
          <w:szCs w:val="22"/>
        </w:rPr>
        <w:t>The Plasticity Forum is a cross section of thinkers, solution providers, brands, users</w:t>
      </w:r>
      <w:r w:rsidR="00C66BEF">
        <w:rPr>
          <w:color w:val="000000"/>
          <w:sz w:val="22"/>
          <w:szCs w:val="22"/>
        </w:rPr>
        <w:t xml:space="preserve"> and those who appreciate scale</w:t>
      </w:r>
      <w:r w:rsidRPr="00C66BEF">
        <w:rPr>
          <w:color w:val="000000"/>
          <w:sz w:val="22"/>
          <w:szCs w:val="22"/>
        </w:rPr>
        <w:t xml:space="preserve"> to expedite the solutions and innovations that exist today to keep plastic f</w:t>
      </w:r>
      <w:r w:rsidR="00674200" w:rsidRPr="00C66BEF">
        <w:rPr>
          <w:color w:val="000000"/>
          <w:sz w:val="22"/>
          <w:szCs w:val="22"/>
        </w:rPr>
        <w:t xml:space="preserve">rom becoming a problem for our communities and environment. </w:t>
      </w:r>
      <w:r w:rsidRPr="00C66BEF">
        <w:rPr>
          <w:color w:val="000000"/>
          <w:sz w:val="22"/>
          <w:szCs w:val="22"/>
        </w:rPr>
        <w:t>Plasticity offers a global discussion and perspective on solutions, how to standardize across products or industries, and how to bring about new opportunities in production and recovery operations.</w:t>
      </w:r>
      <w:r w:rsidR="00C66BEF">
        <w:rPr>
          <w:color w:val="000000"/>
          <w:sz w:val="22"/>
          <w:szCs w:val="22"/>
        </w:rPr>
        <w:t xml:space="preserve"> For more information, visit </w:t>
      </w:r>
      <w:hyperlink r:id="rId10" w:history="1">
        <w:r w:rsidR="00CC17C2" w:rsidRPr="00C66BEF">
          <w:rPr>
            <w:rStyle w:val="a6"/>
            <w:sz w:val="22"/>
            <w:szCs w:val="22"/>
          </w:rPr>
          <w:t>www.plasticityforum.com</w:t>
        </w:r>
      </w:hyperlink>
      <w:r w:rsidR="00C66BEF">
        <w:rPr>
          <w:color w:val="000000"/>
          <w:sz w:val="22"/>
          <w:szCs w:val="22"/>
        </w:rPr>
        <w:t>.</w:t>
      </w:r>
    </w:p>
    <w:p w14:paraId="475848FB" w14:textId="77777777" w:rsidR="00CC17C2" w:rsidRPr="00C66BEF" w:rsidRDefault="00CC17C2" w:rsidP="00C66BEF">
      <w:pPr>
        <w:spacing w:line="276" w:lineRule="auto"/>
        <w:rPr>
          <w:b/>
          <w:color w:val="2E74B5"/>
          <w:sz w:val="22"/>
          <w:szCs w:val="22"/>
        </w:rPr>
      </w:pPr>
    </w:p>
    <w:p w14:paraId="20F49882" w14:textId="77777777" w:rsidR="00CC17C2" w:rsidRPr="00C66BEF" w:rsidRDefault="00C66BEF" w:rsidP="00C66BEF">
      <w:pPr>
        <w:spacing w:line="276" w:lineRule="auto"/>
        <w:rPr>
          <w:b/>
          <w:color w:val="2E74B5"/>
          <w:sz w:val="22"/>
          <w:szCs w:val="22"/>
        </w:rPr>
      </w:pPr>
      <w:r>
        <w:rPr>
          <w:b/>
          <w:color w:val="2E74B5"/>
          <w:sz w:val="22"/>
          <w:szCs w:val="22"/>
        </w:rPr>
        <w:t xml:space="preserve">About </w:t>
      </w:r>
      <w:bookmarkStart w:id="2" w:name="OLE_LINK1"/>
      <w:bookmarkStart w:id="3" w:name="OLE_LINK2"/>
      <w:r>
        <w:rPr>
          <w:b/>
          <w:color w:val="2E74B5"/>
          <w:sz w:val="22"/>
          <w:szCs w:val="22"/>
        </w:rPr>
        <w:t>Ocean Recovery Alliance</w:t>
      </w:r>
      <w:bookmarkEnd w:id="2"/>
      <w:bookmarkEnd w:id="3"/>
    </w:p>
    <w:p w14:paraId="628B661A" w14:textId="59F32BA1" w:rsidR="00CC17C2" w:rsidRDefault="00CC17C2" w:rsidP="00C66BEF">
      <w:pPr>
        <w:spacing w:line="276" w:lineRule="auto"/>
        <w:rPr>
          <w:sz w:val="22"/>
          <w:szCs w:val="22"/>
        </w:rPr>
      </w:pPr>
      <w:r w:rsidRPr="00C66BEF">
        <w:rPr>
          <w:sz w:val="22"/>
          <w:szCs w:val="22"/>
        </w:rPr>
        <w:t>Ocean Recovery Alliance</w:t>
      </w:r>
      <w:r w:rsidRPr="00C66BEF">
        <w:rPr>
          <w:b/>
          <w:color w:val="2E74B5"/>
          <w:sz w:val="22"/>
          <w:szCs w:val="22"/>
        </w:rPr>
        <w:t xml:space="preserve"> </w:t>
      </w:r>
      <w:r w:rsidRPr="00C66BEF">
        <w:rPr>
          <w:sz w:val="22"/>
          <w:szCs w:val="22"/>
        </w:rPr>
        <w:t xml:space="preserve">brings together new ways of thinking, technologies, creativity and collaborations in order to introduce innovative projects and initiatives that help to improve our ocean environment. It has two projects with the </w:t>
      </w:r>
      <w:bookmarkStart w:id="4" w:name="OLE_LINK3"/>
      <w:bookmarkStart w:id="5" w:name="OLE_LINK4"/>
      <w:r w:rsidRPr="00C66BEF">
        <w:rPr>
          <w:sz w:val="22"/>
          <w:szCs w:val="22"/>
        </w:rPr>
        <w:t>Clinton Global Initiative f</w:t>
      </w:r>
      <w:bookmarkEnd w:id="4"/>
      <w:bookmarkEnd w:id="5"/>
      <w:r w:rsidRPr="00C66BEF">
        <w:rPr>
          <w:sz w:val="22"/>
          <w:szCs w:val="22"/>
        </w:rPr>
        <w:t xml:space="preserve">ocused on the reduction of plastic pollution, and is one of the only NGOs in the world to be working with both the United Nations Environment Programme (UNEP) and the </w:t>
      </w:r>
      <w:bookmarkStart w:id="6" w:name="OLE_LINK7"/>
      <w:bookmarkStart w:id="7" w:name="OLE_LINK8"/>
      <w:r w:rsidRPr="00C66BEF">
        <w:rPr>
          <w:sz w:val="22"/>
          <w:szCs w:val="22"/>
        </w:rPr>
        <w:t xml:space="preserve">World Bank’s </w:t>
      </w:r>
      <w:r w:rsidR="00C66BEF">
        <w:rPr>
          <w:sz w:val="22"/>
          <w:szCs w:val="22"/>
        </w:rPr>
        <w:t>Global Partnership for Oceans</w:t>
      </w:r>
      <w:bookmarkEnd w:id="6"/>
      <w:bookmarkEnd w:id="7"/>
      <w:r w:rsidR="00C66BEF">
        <w:rPr>
          <w:sz w:val="22"/>
          <w:szCs w:val="22"/>
        </w:rPr>
        <w:t xml:space="preserve">. </w:t>
      </w:r>
      <w:r w:rsidRPr="00C66BEF">
        <w:rPr>
          <w:sz w:val="22"/>
          <w:szCs w:val="22"/>
        </w:rPr>
        <w:t xml:space="preserve">It is the founder of the Plasticity Forum, originally launched </w:t>
      </w:r>
      <w:r w:rsidR="005248A4">
        <w:rPr>
          <w:sz w:val="22"/>
          <w:szCs w:val="22"/>
        </w:rPr>
        <w:t xml:space="preserve">in 2012 </w:t>
      </w:r>
      <w:r w:rsidRPr="00C66BEF">
        <w:rPr>
          <w:sz w:val="22"/>
          <w:szCs w:val="22"/>
        </w:rPr>
        <w:t xml:space="preserve">at the </w:t>
      </w:r>
      <w:bookmarkStart w:id="8" w:name="OLE_LINK9"/>
      <w:bookmarkStart w:id="9" w:name="OLE_LINK10"/>
      <w:r w:rsidRPr="00C66BEF">
        <w:rPr>
          <w:sz w:val="22"/>
          <w:szCs w:val="22"/>
        </w:rPr>
        <w:t>Rio+20 Earth Summit,</w:t>
      </w:r>
      <w:bookmarkEnd w:id="8"/>
      <w:bookmarkEnd w:id="9"/>
      <w:r w:rsidR="00CE509E">
        <w:rPr>
          <w:sz w:val="22"/>
          <w:szCs w:val="22"/>
        </w:rPr>
        <w:t xml:space="preserve"> and is an advise</w:t>
      </w:r>
      <w:r w:rsidRPr="00C66BEF">
        <w:rPr>
          <w:sz w:val="22"/>
          <w:szCs w:val="22"/>
        </w:rPr>
        <w:t xml:space="preserve">r for The </w:t>
      </w:r>
      <w:bookmarkStart w:id="10" w:name="OLE_LINK11"/>
      <w:bookmarkStart w:id="11" w:name="OLE_LINK12"/>
      <w:r w:rsidRPr="00C66BEF">
        <w:rPr>
          <w:sz w:val="22"/>
          <w:szCs w:val="22"/>
        </w:rPr>
        <w:t>Economist’s World Ocean Summit</w:t>
      </w:r>
      <w:bookmarkEnd w:id="10"/>
      <w:bookmarkEnd w:id="11"/>
      <w:r w:rsidRPr="00C66BEF">
        <w:rPr>
          <w:sz w:val="22"/>
          <w:szCs w:val="22"/>
        </w:rPr>
        <w:t>.</w:t>
      </w:r>
      <w:r w:rsidR="002D41CD" w:rsidRPr="00C66BEF">
        <w:rPr>
          <w:sz w:val="22"/>
          <w:szCs w:val="22"/>
        </w:rPr>
        <w:t xml:space="preserve"> For more information, visit </w:t>
      </w:r>
      <w:hyperlink r:id="rId11" w:history="1">
        <w:r w:rsidR="002D41CD" w:rsidRPr="00C66BEF">
          <w:rPr>
            <w:rStyle w:val="a6"/>
            <w:sz w:val="22"/>
            <w:szCs w:val="22"/>
          </w:rPr>
          <w:t>www.oceanrecov.org</w:t>
        </w:r>
      </w:hyperlink>
      <w:r w:rsidR="002D41CD" w:rsidRPr="00C66BEF">
        <w:rPr>
          <w:sz w:val="22"/>
          <w:szCs w:val="22"/>
        </w:rPr>
        <w:t>.</w:t>
      </w:r>
    </w:p>
    <w:p w14:paraId="69B82745" w14:textId="77777777" w:rsidR="008D3D39" w:rsidRDefault="008D3D39" w:rsidP="00C66BEF">
      <w:pPr>
        <w:spacing w:line="276" w:lineRule="auto"/>
        <w:rPr>
          <w:sz w:val="22"/>
          <w:szCs w:val="22"/>
        </w:rPr>
      </w:pPr>
    </w:p>
    <w:p w14:paraId="5B99B2FD" w14:textId="3E7F86C6" w:rsidR="008D3D39" w:rsidRDefault="008D3D39" w:rsidP="008D3D39">
      <w:pPr>
        <w:spacing w:line="276" w:lineRule="auto"/>
        <w:rPr>
          <w:rFonts w:asciiTheme="minorEastAsia" w:eastAsiaTheme="minorEastAsia" w:hAnsiTheme="minorEastAsia" w:cs="Arial"/>
          <w:b/>
          <w:i/>
          <w:color w:val="auto"/>
          <w:sz w:val="22"/>
          <w:szCs w:val="22"/>
          <w:lang w:eastAsia="zh-CN"/>
        </w:rPr>
      </w:pPr>
      <w:r>
        <w:rPr>
          <w:rFonts w:ascii="ＭＳ 明朝" w:eastAsia="ＭＳ 明朝" w:hAnsi="ＭＳ 明朝" w:cs="Arial" w:hint="eastAsia"/>
          <w:b/>
          <w:i/>
          <w:color w:val="auto"/>
          <w:sz w:val="22"/>
          <w:szCs w:val="22"/>
          <w:lang w:eastAsia="ja-JP"/>
        </w:rPr>
        <w:t>Press Contact</w:t>
      </w:r>
      <w:r>
        <w:rPr>
          <w:rFonts w:asciiTheme="minorEastAsia" w:eastAsiaTheme="minorEastAsia" w:hAnsiTheme="minorEastAsia" w:cs="Arial" w:hint="eastAsia"/>
          <w:b/>
          <w:i/>
          <w:color w:val="auto"/>
          <w:sz w:val="22"/>
          <w:szCs w:val="22"/>
          <w:lang w:eastAsia="zh-CN"/>
        </w:rPr>
        <w:t>：</w:t>
      </w:r>
    </w:p>
    <w:p w14:paraId="32746F66" w14:textId="2A35D69F" w:rsidR="008D3D39" w:rsidRPr="001C7207" w:rsidRDefault="008D3D39" w:rsidP="008D3D39">
      <w:pPr>
        <w:spacing w:line="276" w:lineRule="auto"/>
        <w:rPr>
          <w:sz w:val="22"/>
          <w:szCs w:val="22"/>
        </w:rPr>
      </w:pPr>
      <w:r w:rsidRPr="001C7207">
        <w:rPr>
          <w:rFonts w:hint="eastAsia"/>
          <w:sz w:val="22"/>
          <w:szCs w:val="22"/>
        </w:rPr>
        <w:t>Chieko Tashiro (Ms.) Email</w:t>
      </w:r>
      <w:r w:rsidRPr="001C7207">
        <w:rPr>
          <w:rFonts w:ascii="ＭＳ 明朝" w:eastAsia="ＭＳ 明朝" w:hAnsi="ＭＳ 明朝" w:cs="ＭＳ 明朝" w:hint="eastAsia"/>
          <w:sz w:val="22"/>
          <w:szCs w:val="22"/>
        </w:rPr>
        <w:t>：</w:t>
      </w:r>
      <w:hyperlink r:id="rId12" w:history="1">
        <w:r w:rsidRPr="001C7207">
          <w:rPr>
            <w:rStyle w:val="a6"/>
          </w:rPr>
          <w:t>t</w:t>
        </w:r>
        <w:r w:rsidRPr="001C7207">
          <w:rPr>
            <w:rStyle w:val="a6"/>
            <w:sz w:val="22"/>
            <w:szCs w:val="22"/>
          </w:rPr>
          <w:t>ashiro</w:t>
        </w:r>
        <w:r w:rsidRPr="001C7207">
          <w:rPr>
            <w:rStyle w:val="a6"/>
            <w:rFonts w:hint="eastAsia"/>
            <w:sz w:val="22"/>
            <w:szCs w:val="22"/>
          </w:rPr>
          <w:t>@rfkyodo.cn</w:t>
        </w:r>
      </w:hyperlink>
      <w:r w:rsidR="001C7207">
        <w:rPr>
          <w:rFonts w:ascii="ＭＳ 明朝" w:eastAsia="ＭＳ 明朝" w:hAnsi="ＭＳ 明朝" w:hint="eastAsia"/>
          <w:sz w:val="22"/>
          <w:szCs w:val="22"/>
          <w:lang w:eastAsia="ja-JP"/>
        </w:rPr>
        <w:t xml:space="preserve">　</w:t>
      </w:r>
      <w:r w:rsidRPr="001C7207">
        <w:rPr>
          <w:rFonts w:hint="eastAsia"/>
          <w:sz w:val="22"/>
          <w:szCs w:val="22"/>
        </w:rPr>
        <w:t>Tel</w:t>
      </w:r>
      <w:r w:rsidRPr="001C7207">
        <w:rPr>
          <w:rFonts w:ascii="ＭＳ 明朝" w:eastAsia="ＭＳ 明朝" w:hAnsi="ＭＳ 明朝" w:cs="ＭＳ 明朝" w:hint="eastAsia"/>
          <w:sz w:val="22"/>
          <w:szCs w:val="22"/>
        </w:rPr>
        <w:t>：</w:t>
      </w:r>
      <w:r w:rsidRPr="001C7207">
        <w:rPr>
          <w:rFonts w:hint="eastAsia"/>
          <w:sz w:val="22"/>
          <w:szCs w:val="22"/>
        </w:rPr>
        <w:t xml:space="preserve">021-53081666 </w:t>
      </w:r>
      <w:bookmarkStart w:id="12" w:name="_GoBack"/>
      <w:bookmarkEnd w:id="12"/>
    </w:p>
    <w:p w14:paraId="58C7674B" w14:textId="77777777" w:rsidR="008D3D39" w:rsidRPr="00C66BEF" w:rsidRDefault="008D3D39" w:rsidP="00C66BEF">
      <w:pPr>
        <w:spacing w:line="276" w:lineRule="auto"/>
        <w:rPr>
          <w:sz w:val="22"/>
          <w:szCs w:val="22"/>
          <w:lang w:eastAsia="zh-CN"/>
        </w:rPr>
      </w:pPr>
    </w:p>
    <w:p w14:paraId="18D8DA1A" w14:textId="77777777" w:rsidR="00CC17C2" w:rsidRDefault="00CC17C2" w:rsidP="00C66BEF">
      <w:pPr>
        <w:pStyle w:val="Web"/>
        <w:shd w:val="clear" w:color="auto" w:fill="FFFFFF"/>
        <w:spacing w:before="0" w:beforeAutospacing="0" w:after="0" w:afterAutospacing="0" w:line="276" w:lineRule="auto"/>
        <w:textAlignment w:val="baseline"/>
        <w:rPr>
          <w:color w:val="000000"/>
          <w:sz w:val="22"/>
          <w:szCs w:val="22"/>
          <w:lang w:eastAsia="zh-CN"/>
        </w:rPr>
      </w:pPr>
    </w:p>
    <w:p w14:paraId="5233C513" w14:textId="197F50BA" w:rsidR="00886D91" w:rsidRPr="001F703D" w:rsidRDefault="001F703D" w:rsidP="001F703D">
      <w:pPr>
        <w:spacing w:line="276" w:lineRule="auto"/>
        <w:jc w:val="center"/>
        <w:rPr>
          <w:rFonts w:eastAsia="Times New Roman"/>
          <w:color w:val="auto"/>
          <w:sz w:val="22"/>
          <w:szCs w:val="22"/>
          <w:lang w:eastAsia="zh-CN"/>
        </w:rPr>
      </w:pPr>
      <w:r>
        <w:rPr>
          <w:rFonts w:eastAsia="Times New Roman"/>
          <w:color w:val="auto"/>
          <w:sz w:val="22"/>
          <w:szCs w:val="22"/>
          <w:lang w:eastAsia="zh-CN"/>
        </w:rPr>
        <w:t>#</w:t>
      </w:r>
      <w:r>
        <w:rPr>
          <w:rFonts w:eastAsia="Times New Roman"/>
          <w:color w:val="auto"/>
          <w:sz w:val="22"/>
          <w:szCs w:val="22"/>
          <w:lang w:eastAsia="zh-CN"/>
        </w:rPr>
        <w:tab/>
        <w:t>#</w:t>
      </w:r>
      <w:r>
        <w:rPr>
          <w:rFonts w:eastAsia="Times New Roman"/>
          <w:color w:val="auto"/>
          <w:sz w:val="22"/>
          <w:szCs w:val="22"/>
          <w:lang w:eastAsia="zh-CN"/>
        </w:rPr>
        <w:tab/>
        <w:t>#</w:t>
      </w:r>
    </w:p>
    <w:sectPr w:rsidR="00886D91" w:rsidRPr="001F703D" w:rsidSect="00AB1B83">
      <w:headerReference w:type="even" r:id="rId13"/>
      <w:headerReference w:type="default" r:id="rId14"/>
      <w:footerReference w:type="even" r:id="rId15"/>
      <w:footerReference w:type="default" r:id="rId16"/>
      <w:pgSz w:w="11900" w:h="16840"/>
      <w:pgMar w:top="1152"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602A7" w14:textId="77777777" w:rsidR="00EB348F" w:rsidRDefault="00EB348F">
      <w:r>
        <w:separator/>
      </w:r>
    </w:p>
  </w:endnote>
  <w:endnote w:type="continuationSeparator" w:id="0">
    <w:p w14:paraId="597F8878" w14:textId="77777777" w:rsidR="00EB348F" w:rsidRDefault="00EB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GothicBT-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2C97" w14:textId="77777777" w:rsidR="00237C15" w:rsidRPr="003B44CB" w:rsidRDefault="00237C15" w:rsidP="005C2884">
    <w:pPr>
      <w:pStyle w:val="10"/>
      <w:tabs>
        <w:tab w:val="clear" w:pos="8640"/>
        <w:tab w:val="right" w:pos="8280"/>
      </w:tabs>
      <w:jc w:val="center"/>
      <w:rPr>
        <w:rFonts w:ascii="Cambria" w:hAnsi="Cambria"/>
        <w:sz w:val="20"/>
      </w:rPr>
    </w:pPr>
    <w:r w:rsidRPr="003B44CB">
      <w:rPr>
        <w:rFonts w:ascii="Cambria" w:hAnsi="Cambria"/>
        <w:sz w:val="20"/>
      </w:rPr>
      <w:t>Plasticity Forum, 20</w:t>
    </w:r>
    <w:r w:rsidRPr="003B44CB">
      <w:rPr>
        <w:rFonts w:ascii="Cambria" w:hAnsi="Cambria"/>
        <w:sz w:val="20"/>
        <w:vertAlign w:val="superscript"/>
      </w:rPr>
      <w:t>th</w:t>
    </w:r>
    <w:r w:rsidRPr="003B44CB">
      <w:rPr>
        <w:rFonts w:ascii="Cambria" w:hAnsi="Cambria"/>
        <w:sz w:val="20"/>
      </w:rPr>
      <w:t xml:space="preserve"> Floor, Central Tower, 28 Queen’s Road, Central, Hong Kong</w:t>
    </w:r>
  </w:p>
  <w:p w14:paraId="1EEB7C17" w14:textId="77777777" w:rsidR="00237C15" w:rsidRPr="003B44CB" w:rsidRDefault="00EB348F" w:rsidP="005C2884">
    <w:pPr>
      <w:pStyle w:val="10"/>
      <w:tabs>
        <w:tab w:val="clear" w:pos="8640"/>
        <w:tab w:val="right" w:pos="8280"/>
      </w:tabs>
      <w:jc w:val="center"/>
      <w:rPr>
        <w:rFonts w:ascii="Cambria" w:eastAsia="Times New Roman" w:hAnsi="Cambria"/>
        <w:color w:val="auto"/>
        <w:sz w:val="20"/>
        <w:lang w:eastAsia="zh-CN"/>
      </w:rPr>
    </w:pPr>
    <w:hyperlink r:id="rId1" w:history="1">
      <w:r w:rsidR="00237C15" w:rsidRPr="003B44CB">
        <w:rPr>
          <w:rStyle w:val="Hyperlink1"/>
          <w:rFonts w:ascii="Cambria" w:hAnsi="Cambria"/>
          <w:sz w:val="20"/>
        </w:rPr>
        <w:t>www.plasticityforum.com</w:t>
      </w:r>
    </w:hyperlink>
    <w:r w:rsidR="00237C15" w:rsidRPr="003B44CB">
      <w:rPr>
        <w:rFonts w:ascii="Cambria" w:hAnsi="Cambria"/>
        <w:sz w:val="20"/>
      </w:rPr>
      <w:t xml:space="preserve">  •  +852 90203949  •  </w:t>
    </w:r>
    <w:hyperlink r:id="rId2" w:history="1">
      <w:r w:rsidR="00237C15" w:rsidRPr="003B44CB">
        <w:rPr>
          <w:rStyle w:val="a6"/>
          <w:rFonts w:ascii="Cambria" w:hAnsi="Cambria"/>
          <w:sz w:val="20"/>
        </w:rPr>
        <w:t>hello@plasticityforum.com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F0C1" w14:textId="77777777" w:rsidR="00237C15" w:rsidRPr="003B44CB" w:rsidRDefault="00237C15">
    <w:pPr>
      <w:pStyle w:val="10"/>
      <w:tabs>
        <w:tab w:val="clear" w:pos="8640"/>
        <w:tab w:val="right" w:pos="8280"/>
      </w:tabs>
      <w:jc w:val="center"/>
      <w:rPr>
        <w:rFonts w:ascii="Cambria" w:hAnsi="Cambria"/>
        <w:sz w:val="20"/>
      </w:rPr>
    </w:pPr>
    <w:r w:rsidRPr="003B44CB">
      <w:rPr>
        <w:rFonts w:ascii="Cambria" w:hAnsi="Cambria"/>
        <w:sz w:val="20"/>
      </w:rPr>
      <w:t>Plasticity Forum, 20</w:t>
    </w:r>
    <w:r w:rsidRPr="003B44CB">
      <w:rPr>
        <w:rFonts w:ascii="Cambria" w:hAnsi="Cambria"/>
        <w:sz w:val="20"/>
        <w:vertAlign w:val="superscript"/>
      </w:rPr>
      <w:t>th</w:t>
    </w:r>
    <w:r w:rsidRPr="003B44CB">
      <w:rPr>
        <w:rFonts w:ascii="Cambria" w:hAnsi="Cambria"/>
        <w:sz w:val="20"/>
      </w:rPr>
      <w:t xml:space="preserve"> Floor, Central Tower, 28 Queen’s Road, Central, Hong Kong</w:t>
    </w:r>
  </w:p>
  <w:p w14:paraId="7FAE2BAC" w14:textId="77777777" w:rsidR="00237C15" w:rsidRPr="003B44CB" w:rsidRDefault="00EB348F">
    <w:pPr>
      <w:pStyle w:val="10"/>
      <w:tabs>
        <w:tab w:val="clear" w:pos="8640"/>
        <w:tab w:val="right" w:pos="8280"/>
      </w:tabs>
      <w:jc w:val="center"/>
      <w:rPr>
        <w:rFonts w:ascii="Cambria" w:eastAsia="Times New Roman" w:hAnsi="Cambria"/>
        <w:color w:val="auto"/>
        <w:sz w:val="20"/>
        <w:lang w:eastAsia="zh-CN"/>
      </w:rPr>
    </w:pPr>
    <w:hyperlink r:id="rId1" w:history="1">
      <w:r w:rsidR="00237C15" w:rsidRPr="003B44CB">
        <w:rPr>
          <w:rStyle w:val="Hyperlink1"/>
          <w:rFonts w:ascii="Cambria" w:hAnsi="Cambria"/>
          <w:sz w:val="20"/>
        </w:rPr>
        <w:t>www.plasticityforum.com</w:t>
      </w:r>
    </w:hyperlink>
    <w:r w:rsidR="00237C15" w:rsidRPr="003B44CB">
      <w:rPr>
        <w:rFonts w:ascii="Cambria" w:hAnsi="Cambria"/>
        <w:sz w:val="20"/>
      </w:rPr>
      <w:t xml:space="preserve">  •  +852 90203949  •  </w:t>
    </w:r>
    <w:hyperlink r:id="rId2" w:history="1">
      <w:r w:rsidR="00237C15" w:rsidRPr="003B44CB">
        <w:rPr>
          <w:rStyle w:val="a6"/>
          <w:rFonts w:ascii="Cambria" w:hAnsi="Cambria"/>
          <w:sz w:val="20"/>
        </w:rPr>
        <w:t>hello@plasticityforum.com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7DDCF" w14:textId="77777777" w:rsidR="00EB348F" w:rsidRDefault="00EB348F">
      <w:r>
        <w:separator/>
      </w:r>
    </w:p>
  </w:footnote>
  <w:footnote w:type="continuationSeparator" w:id="0">
    <w:p w14:paraId="69A9E177" w14:textId="77777777" w:rsidR="00EB348F" w:rsidRDefault="00EB3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F9FA" w14:textId="77777777" w:rsidR="00237C15" w:rsidRDefault="00237C15">
    <w:pPr>
      <w:pStyle w:val="1"/>
      <w:tabs>
        <w:tab w:val="clear" w:pos="8640"/>
        <w:tab w:val="right" w:pos="8280"/>
      </w:tabs>
      <w:jc w:val="right"/>
      <w:rPr>
        <w:rFonts w:eastAsia="Times New Roman"/>
        <w:color w:val="auto"/>
        <w:sz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A584" w14:textId="77777777" w:rsidR="00237C15" w:rsidRPr="001F0F9C" w:rsidRDefault="00971E6F" w:rsidP="00886D91">
    <w:pPr>
      <w:pStyle w:val="1"/>
      <w:tabs>
        <w:tab w:val="clear" w:pos="8640"/>
        <w:tab w:val="right" w:pos="8280"/>
      </w:tabs>
      <w:jc w:val="right"/>
      <w:rPr>
        <w:sz w:val="20"/>
      </w:rPr>
    </w:pPr>
    <w:r>
      <w:rPr>
        <w:noProof/>
        <w:lang w:eastAsia="ja-JP"/>
      </w:rPr>
      <w:drawing>
        <wp:inline distT="0" distB="0" distL="0" distR="0" wp14:anchorId="21952A9F" wp14:editId="7290E45C">
          <wp:extent cx="2905125" cy="838200"/>
          <wp:effectExtent l="19050" t="0" r="9525" b="0"/>
          <wp:docPr id="1" name="图片 1" descr="Plasticity Logo_CMYK_SH_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ity Logo_CMYK_SH_final-01"/>
                  <pic:cNvPicPr>
                    <a:picLocks noChangeAspect="1" noChangeArrowheads="1"/>
                  </pic:cNvPicPr>
                </pic:nvPicPr>
                <pic:blipFill>
                  <a:blip r:embed="rId1"/>
                  <a:srcRect/>
                  <a:stretch>
                    <a:fillRect/>
                  </a:stretch>
                </pic:blipFill>
                <pic:spPr bwMode="auto">
                  <a:xfrm>
                    <a:off x="0" y="0"/>
                    <a:ext cx="2905125" cy="838200"/>
                  </a:xfrm>
                  <a:prstGeom prst="rect">
                    <a:avLst/>
                  </a:prstGeom>
                  <a:noFill/>
                  <a:ln w="9525">
                    <a:noFill/>
                    <a:miter lim="800000"/>
                    <a:headEnd/>
                    <a:tailEnd/>
                  </a:ln>
                </pic:spPr>
              </pic:pic>
            </a:graphicData>
          </a:graphic>
        </wp:inline>
      </w:drawing>
    </w:r>
    <w:r w:rsidR="00237C15">
      <w:t xml:space="preserve">                                                   </w:t>
    </w:r>
    <w:r w:rsidR="00237C15" w:rsidRPr="001F0F9C">
      <w:rPr>
        <w:b/>
        <w:sz w:val="20"/>
        <w:u w:val="single"/>
      </w:rPr>
      <w:t>Media contact</w:t>
    </w:r>
    <w:r w:rsidR="00237C15" w:rsidRPr="001F0F9C">
      <w:rPr>
        <w:b/>
        <w:sz w:val="20"/>
      </w:rPr>
      <w:t>:</w:t>
    </w:r>
  </w:p>
  <w:p w14:paraId="396A75B8" w14:textId="77777777" w:rsidR="00237C15" w:rsidRPr="001F0F9C" w:rsidRDefault="00237C15" w:rsidP="00886D91">
    <w:pPr>
      <w:pStyle w:val="1"/>
      <w:tabs>
        <w:tab w:val="clear" w:pos="8640"/>
        <w:tab w:val="right" w:pos="8280"/>
      </w:tabs>
      <w:jc w:val="right"/>
      <w:rPr>
        <w:sz w:val="20"/>
      </w:rPr>
    </w:pPr>
    <w:r w:rsidRPr="001F0F9C">
      <w:rPr>
        <w:sz w:val="20"/>
      </w:rPr>
      <w:t>Doug Woodring</w:t>
    </w:r>
  </w:p>
  <w:p w14:paraId="4432F999" w14:textId="77777777" w:rsidR="00237C15" w:rsidRPr="001F0F9C" w:rsidRDefault="00237C15" w:rsidP="00886D91">
    <w:pPr>
      <w:pStyle w:val="1"/>
      <w:tabs>
        <w:tab w:val="clear" w:pos="8640"/>
        <w:tab w:val="right" w:pos="8280"/>
      </w:tabs>
      <w:jc w:val="right"/>
      <w:rPr>
        <w:sz w:val="20"/>
      </w:rPr>
    </w:pPr>
    <w:r w:rsidRPr="001F0F9C">
      <w:rPr>
        <w:sz w:val="20"/>
      </w:rPr>
      <w:t>Plasticity Forum</w:t>
    </w:r>
  </w:p>
  <w:p w14:paraId="729E2FAE" w14:textId="77777777" w:rsidR="00237C15" w:rsidRPr="001F0F9C" w:rsidRDefault="00237C15" w:rsidP="00886D91">
    <w:pPr>
      <w:pStyle w:val="1"/>
      <w:tabs>
        <w:tab w:val="clear" w:pos="8640"/>
        <w:tab w:val="right" w:pos="8280"/>
      </w:tabs>
      <w:jc w:val="right"/>
      <w:rPr>
        <w:sz w:val="20"/>
      </w:rPr>
    </w:pPr>
    <w:r w:rsidRPr="001F0F9C">
      <w:rPr>
        <w:sz w:val="20"/>
      </w:rPr>
      <w:t>Hong Kong: +852-9020-3949</w:t>
    </w:r>
  </w:p>
  <w:p w14:paraId="399822E4" w14:textId="77777777" w:rsidR="00237C15" w:rsidRPr="001F0F9C" w:rsidRDefault="00EB348F" w:rsidP="00886D91">
    <w:pPr>
      <w:pStyle w:val="1"/>
      <w:tabs>
        <w:tab w:val="clear" w:pos="8640"/>
        <w:tab w:val="right" w:pos="8280"/>
      </w:tabs>
      <w:jc w:val="right"/>
      <w:rPr>
        <w:sz w:val="20"/>
      </w:rPr>
    </w:pPr>
    <w:hyperlink r:id="rId2" w:history="1">
      <w:r w:rsidR="00237C15" w:rsidRPr="001F0F9C">
        <w:rPr>
          <w:rStyle w:val="a6"/>
          <w:sz w:val="20"/>
        </w:rPr>
        <w:t>doug@plasticityforum.com</w:t>
      </w:r>
    </w:hyperlink>
  </w:p>
  <w:p w14:paraId="1C7F6843" w14:textId="77777777" w:rsidR="00237C15" w:rsidRDefault="00237C15" w:rsidP="00886D91">
    <w:pPr>
      <w:pStyle w:val="1"/>
      <w:tabs>
        <w:tab w:val="clear" w:pos="8640"/>
        <w:tab w:val="right" w:pos="8280"/>
      </w:tabs>
      <w:jc w:val="right"/>
      <w:rPr>
        <w:sz w:val="20"/>
      </w:rPr>
    </w:pPr>
  </w:p>
  <w:p w14:paraId="3F27A157" w14:textId="77777777" w:rsidR="00237C15" w:rsidRPr="001F0F9C" w:rsidRDefault="00237C15" w:rsidP="00676F04">
    <w:pPr>
      <w:pStyle w:val="1"/>
      <w:tabs>
        <w:tab w:val="clear" w:pos="8640"/>
        <w:tab w:val="right" w:pos="8280"/>
      </w:tabs>
      <w:rPr>
        <w:rFonts w:eastAsia="Times New Roman"/>
        <w:color w:val="auto"/>
        <w:sz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A209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DB4C0D"/>
    <w:multiLevelType w:val="hybridMultilevel"/>
    <w:tmpl w:val="AD7A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59"/>
    <w:rsid w:val="000165BA"/>
    <w:rsid w:val="00024418"/>
    <w:rsid w:val="00036995"/>
    <w:rsid w:val="00045F73"/>
    <w:rsid w:val="00075A77"/>
    <w:rsid w:val="000A7AC9"/>
    <w:rsid w:val="000B06D6"/>
    <w:rsid w:val="000B4BB1"/>
    <w:rsid w:val="000B4BE8"/>
    <w:rsid w:val="000E3FA3"/>
    <w:rsid w:val="00101172"/>
    <w:rsid w:val="00113CA3"/>
    <w:rsid w:val="001212FA"/>
    <w:rsid w:val="0015268B"/>
    <w:rsid w:val="001B2EFB"/>
    <w:rsid w:val="001C7207"/>
    <w:rsid w:val="001E3E3C"/>
    <w:rsid w:val="001E7A08"/>
    <w:rsid w:val="001F0F9C"/>
    <w:rsid w:val="001F703D"/>
    <w:rsid w:val="00201557"/>
    <w:rsid w:val="0021198A"/>
    <w:rsid w:val="0021645C"/>
    <w:rsid w:val="002346CB"/>
    <w:rsid w:val="00237C15"/>
    <w:rsid w:val="002640A6"/>
    <w:rsid w:val="002959EC"/>
    <w:rsid w:val="002A7C23"/>
    <w:rsid w:val="002D41CD"/>
    <w:rsid w:val="002D4554"/>
    <w:rsid w:val="002E2F47"/>
    <w:rsid w:val="002F5DFB"/>
    <w:rsid w:val="00302453"/>
    <w:rsid w:val="003318D3"/>
    <w:rsid w:val="00332A44"/>
    <w:rsid w:val="00334417"/>
    <w:rsid w:val="00343449"/>
    <w:rsid w:val="00356F75"/>
    <w:rsid w:val="0036121D"/>
    <w:rsid w:val="00373D98"/>
    <w:rsid w:val="00394E7E"/>
    <w:rsid w:val="003A317B"/>
    <w:rsid w:val="003A3AF0"/>
    <w:rsid w:val="003B44CB"/>
    <w:rsid w:val="003C045B"/>
    <w:rsid w:val="003D580E"/>
    <w:rsid w:val="00405D03"/>
    <w:rsid w:val="004110C3"/>
    <w:rsid w:val="00442E59"/>
    <w:rsid w:val="00454B2A"/>
    <w:rsid w:val="004734B0"/>
    <w:rsid w:val="00476A66"/>
    <w:rsid w:val="004A220F"/>
    <w:rsid w:val="004B78B7"/>
    <w:rsid w:val="004C73AD"/>
    <w:rsid w:val="004D1E09"/>
    <w:rsid w:val="00501421"/>
    <w:rsid w:val="005248A4"/>
    <w:rsid w:val="005312B4"/>
    <w:rsid w:val="00542A4B"/>
    <w:rsid w:val="005814A6"/>
    <w:rsid w:val="00591D34"/>
    <w:rsid w:val="00596F2D"/>
    <w:rsid w:val="005C2884"/>
    <w:rsid w:val="005C7C97"/>
    <w:rsid w:val="005D2C24"/>
    <w:rsid w:val="005E14E6"/>
    <w:rsid w:val="005E2E22"/>
    <w:rsid w:val="005E306A"/>
    <w:rsid w:val="005F0696"/>
    <w:rsid w:val="0061236A"/>
    <w:rsid w:val="00630803"/>
    <w:rsid w:val="00652859"/>
    <w:rsid w:val="00653C33"/>
    <w:rsid w:val="00671B7A"/>
    <w:rsid w:val="00674200"/>
    <w:rsid w:val="00675E2C"/>
    <w:rsid w:val="00676F04"/>
    <w:rsid w:val="006942C8"/>
    <w:rsid w:val="006A0B3A"/>
    <w:rsid w:val="006B6EE6"/>
    <w:rsid w:val="006C43C5"/>
    <w:rsid w:val="006D065D"/>
    <w:rsid w:val="006D2936"/>
    <w:rsid w:val="006D6B95"/>
    <w:rsid w:val="00703129"/>
    <w:rsid w:val="00710ECE"/>
    <w:rsid w:val="00724834"/>
    <w:rsid w:val="00740BA8"/>
    <w:rsid w:val="007447F5"/>
    <w:rsid w:val="007625B6"/>
    <w:rsid w:val="0076452B"/>
    <w:rsid w:val="00776D9E"/>
    <w:rsid w:val="00797784"/>
    <w:rsid w:val="007A28A6"/>
    <w:rsid w:val="007C22FA"/>
    <w:rsid w:val="007F332C"/>
    <w:rsid w:val="007F4CF4"/>
    <w:rsid w:val="00804946"/>
    <w:rsid w:val="00825454"/>
    <w:rsid w:val="0085455F"/>
    <w:rsid w:val="00882DDD"/>
    <w:rsid w:val="00886D91"/>
    <w:rsid w:val="00891AF5"/>
    <w:rsid w:val="008B29B6"/>
    <w:rsid w:val="008B2F08"/>
    <w:rsid w:val="008B4D82"/>
    <w:rsid w:val="008C4296"/>
    <w:rsid w:val="008D2C93"/>
    <w:rsid w:val="008D3D39"/>
    <w:rsid w:val="00933A8C"/>
    <w:rsid w:val="00956115"/>
    <w:rsid w:val="00971E6F"/>
    <w:rsid w:val="00983C86"/>
    <w:rsid w:val="009A70A4"/>
    <w:rsid w:val="00A42510"/>
    <w:rsid w:val="00A46C94"/>
    <w:rsid w:val="00A95186"/>
    <w:rsid w:val="00AA5F0C"/>
    <w:rsid w:val="00AB1B83"/>
    <w:rsid w:val="00AD1B16"/>
    <w:rsid w:val="00AD7566"/>
    <w:rsid w:val="00AE70E6"/>
    <w:rsid w:val="00B10314"/>
    <w:rsid w:val="00B412A9"/>
    <w:rsid w:val="00BC196F"/>
    <w:rsid w:val="00BF2AE4"/>
    <w:rsid w:val="00C00E62"/>
    <w:rsid w:val="00C069D0"/>
    <w:rsid w:val="00C109EB"/>
    <w:rsid w:val="00C3007D"/>
    <w:rsid w:val="00C4357C"/>
    <w:rsid w:val="00C55E7E"/>
    <w:rsid w:val="00C668A8"/>
    <w:rsid w:val="00C66BEF"/>
    <w:rsid w:val="00C768CE"/>
    <w:rsid w:val="00CB14D7"/>
    <w:rsid w:val="00CB4ABB"/>
    <w:rsid w:val="00CC17C2"/>
    <w:rsid w:val="00CE509E"/>
    <w:rsid w:val="00CF14EE"/>
    <w:rsid w:val="00D162C5"/>
    <w:rsid w:val="00D20DCB"/>
    <w:rsid w:val="00D4779C"/>
    <w:rsid w:val="00D62A61"/>
    <w:rsid w:val="00DD2289"/>
    <w:rsid w:val="00DE6C59"/>
    <w:rsid w:val="00E0470B"/>
    <w:rsid w:val="00E16E86"/>
    <w:rsid w:val="00E25C90"/>
    <w:rsid w:val="00E510AC"/>
    <w:rsid w:val="00E568CC"/>
    <w:rsid w:val="00EB0430"/>
    <w:rsid w:val="00EB348F"/>
    <w:rsid w:val="00EB5832"/>
    <w:rsid w:val="00EC15AF"/>
    <w:rsid w:val="00EC7454"/>
    <w:rsid w:val="00F062FF"/>
    <w:rsid w:val="00F14E60"/>
    <w:rsid w:val="00F37449"/>
    <w:rsid w:val="00F667C2"/>
    <w:rsid w:val="00F93650"/>
    <w:rsid w:val="00FA2CB5"/>
    <w:rsid w:val="00FC4AB1"/>
    <w:rsid w:val="00FE47CC"/>
    <w:rsid w:val="00FE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3295330"/>
  <w15:docId w15:val="{79ACAABD-83CC-4E57-AC5C-FC6C7DCD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93"/>
    <w:rPr>
      <w:rFonts w:eastAsia="ヒラギノ角ゴ Pro W3"/>
      <w:color w:val="000000"/>
      <w:sz w:val="24"/>
      <w:szCs w:val="24"/>
      <w:lang w:eastAsia="en-US"/>
    </w:rPr>
  </w:style>
  <w:style w:type="paragraph" w:styleId="6">
    <w:name w:val="heading 6"/>
    <w:basedOn w:val="a"/>
    <w:next w:val="a"/>
    <w:link w:val="60"/>
    <w:qFormat/>
    <w:locked/>
    <w:rsid w:val="004A220F"/>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眉1"/>
    <w:rsid w:val="008D2C93"/>
    <w:pPr>
      <w:tabs>
        <w:tab w:val="center" w:pos="4320"/>
        <w:tab w:val="right" w:pos="8640"/>
      </w:tabs>
    </w:pPr>
    <w:rPr>
      <w:rFonts w:eastAsia="ヒラギノ角ゴ Pro W3"/>
      <w:color w:val="000000"/>
      <w:sz w:val="24"/>
      <w:lang w:eastAsia="en-US"/>
    </w:rPr>
  </w:style>
  <w:style w:type="paragraph" w:customStyle="1" w:styleId="10">
    <w:name w:val="页脚1"/>
    <w:rsid w:val="008D2C93"/>
    <w:pPr>
      <w:tabs>
        <w:tab w:val="center" w:pos="4320"/>
        <w:tab w:val="right" w:pos="8640"/>
      </w:tabs>
    </w:pPr>
    <w:rPr>
      <w:rFonts w:eastAsia="ヒラギノ角ゴ Pro W3"/>
      <w:color w:val="000000"/>
      <w:sz w:val="24"/>
      <w:lang w:eastAsia="en-US"/>
    </w:rPr>
  </w:style>
  <w:style w:type="character" w:customStyle="1" w:styleId="Hyperlink1">
    <w:name w:val="Hyperlink1"/>
    <w:rsid w:val="008D2C93"/>
    <w:rPr>
      <w:color w:val="0029F5"/>
      <w:sz w:val="24"/>
      <w:u w:val="single"/>
    </w:rPr>
  </w:style>
  <w:style w:type="paragraph" w:customStyle="1" w:styleId="FreeForm">
    <w:name w:val="Free Form"/>
    <w:rsid w:val="008D2C93"/>
    <w:rPr>
      <w:rFonts w:eastAsia="ヒラギノ角ゴ Pro W3"/>
      <w:color w:val="000000"/>
      <w:sz w:val="24"/>
      <w:lang w:val="en-GB" w:eastAsia="en-US"/>
    </w:rPr>
  </w:style>
  <w:style w:type="paragraph" w:styleId="a3">
    <w:name w:val="Balloon Text"/>
    <w:basedOn w:val="a"/>
    <w:link w:val="a4"/>
    <w:locked/>
    <w:rsid w:val="00DE6C59"/>
    <w:rPr>
      <w:rFonts w:ascii="Tahoma" w:hAnsi="Tahoma"/>
      <w:sz w:val="16"/>
      <w:szCs w:val="16"/>
    </w:rPr>
  </w:style>
  <w:style w:type="character" w:customStyle="1" w:styleId="a4">
    <w:name w:val="吹き出し (文字)"/>
    <w:link w:val="a3"/>
    <w:rsid w:val="00DE6C59"/>
    <w:rPr>
      <w:rFonts w:ascii="Tahoma" w:eastAsia="ヒラギノ角ゴ Pro W3" w:hAnsi="Tahoma" w:cs="Tahoma"/>
      <w:color w:val="000000"/>
      <w:sz w:val="16"/>
      <w:szCs w:val="16"/>
    </w:rPr>
  </w:style>
  <w:style w:type="character" w:styleId="a5">
    <w:name w:val="Strong"/>
    <w:uiPriority w:val="22"/>
    <w:qFormat/>
    <w:locked/>
    <w:rsid w:val="004A220F"/>
    <w:rPr>
      <w:b/>
      <w:bCs/>
    </w:rPr>
  </w:style>
  <w:style w:type="character" w:customStyle="1" w:styleId="60">
    <w:name w:val="見出し 6 (文字)"/>
    <w:link w:val="6"/>
    <w:rsid w:val="004A220F"/>
    <w:rPr>
      <w:rFonts w:ascii="Calibri" w:eastAsia="Times New Roman" w:hAnsi="Calibri" w:cs="Times New Roman"/>
      <w:b/>
      <w:bCs/>
      <w:color w:val="000000"/>
      <w:sz w:val="22"/>
      <w:szCs w:val="22"/>
    </w:rPr>
  </w:style>
  <w:style w:type="paragraph" w:styleId="Web">
    <w:name w:val="Normal (Web)"/>
    <w:basedOn w:val="a"/>
    <w:uiPriority w:val="99"/>
    <w:unhideWhenUsed/>
    <w:locked/>
    <w:rsid w:val="007F4CF4"/>
    <w:pPr>
      <w:spacing w:before="100" w:beforeAutospacing="1" w:after="100" w:afterAutospacing="1"/>
    </w:pPr>
    <w:rPr>
      <w:rFonts w:eastAsia="Times New Roman"/>
      <w:color w:val="auto"/>
    </w:rPr>
  </w:style>
  <w:style w:type="character" w:customStyle="1" w:styleId="caps">
    <w:name w:val="caps"/>
    <w:rsid w:val="007F4CF4"/>
  </w:style>
  <w:style w:type="character" w:customStyle="1" w:styleId="apple-converted-space">
    <w:name w:val="apple-converted-space"/>
    <w:rsid w:val="007F4CF4"/>
  </w:style>
  <w:style w:type="character" w:styleId="a6">
    <w:name w:val="Hyperlink"/>
    <w:locked/>
    <w:rsid w:val="00CC17C2"/>
    <w:rPr>
      <w:color w:val="0000FF"/>
      <w:u w:val="single"/>
    </w:rPr>
  </w:style>
  <w:style w:type="paragraph" w:styleId="a7">
    <w:name w:val="header"/>
    <w:basedOn w:val="a"/>
    <w:link w:val="a8"/>
    <w:locked/>
    <w:rsid w:val="005C2884"/>
    <w:pPr>
      <w:tabs>
        <w:tab w:val="center" w:pos="4320"/>
        <w:tab w:val="right" w:pos="8640"/>
      </w:tabs>
    </w:pPr>
  </w:style>
  <w:style w:type="character" w:customStyle="1" w:styleId="a8">
    <w:name w:val="ヘッダー (文字)"/>
    <w:link w:val="a7"/>
    <w:rsid w:val="005C2884"/>
    <w:rPr>
      <w:rFonts w:eastAsia="ヒラギノ角ゴ Pro W3"/>
      <w:color w:val="000000"/>
      <w:sz w:val="24"/>
      <w:szCs w:val="24"/>
    </w:rPr>
  </w:style>
  <w:style w:type="paragraph" w:styleId="a9">
    <w:name w:val="footer"/>
    <w:basedOn w:val="a"/>
    <w:link w:val="aa"/>
    <w:locked/>
    <w:rsid w:val="005C2884"/>
    <w:pPr>
      <w:tabs>
        <w:tab w:val="center" w:pos="4320"/>
        <w:tab w:val="right" w:pos="8640"/>
      </w:tabs>
    </w:pPr>
  </w:style>
  <w:style w:type="character" w:customStyle="1" w:styleId="aa">
    <w:name w:val="フッター (文字)"/>
    <w:link w:val="a9"/>
    <w:rsid w:val="005C2884"/>
    <w:rPr>
      <w:rFonts w:eastAsia="ヒラギノ角ゴ Pro W3"/>
      <w:color w:val="000000"/>
      <w:sz w:val="24"/>
      <w:szCs w:val="24"/>
    </w:rPr>
  </w:style>
  <w:style w:type="character" w:styleId="ab">
    <w:name w:val="FollowedHyperlink"/>
    <w:locked/>
    <w:rsid w:val="00C66BEF"/>
    <w:rPr>
      <w:color w:val="800080"/>
      <w:u w:val="single"/>
    </w:rPr>
  </w:style>
  <w:style w:type="character" w:styleId="ac">
    <w:name w:val="annotation reference"/>
    <w:locked/>
    <w:rsid w:val="00FC4AB1"/>
    <w:rPr>
      <w:sz w:val="18"/>
      <w:szCs w:val="18"/>
    </w:rPr>
  </w:style>
  <w:style w:type="paragraph" w:styleId="ad">
    <w:name w:val="annotation text"/>
    <w:basedOn w:val="a"/>
    <w:link w:val="ae"/>
    <w:locked/>
    <w:rsid w:val="00FC4AB1"/>
  </w:style>
  <w:style w:type="character" w:customStyle="1" w:styleId="ae">
    <w:name w:val="コメント文字列 (文字)"/>
    <w:link w:val="ad"/>
    <w:rsid w:val="00FC4AB1"/>
    <w:rPr>
      <w:rFonts w:eastAsia="ヒラギノ角ゴ Pro W3"/>
      <w:color w:val="000000"/>
      <w:sz w:val="24"/>
      <w:szCs w:val="24"/>
    </w:rPr>
  </w:style>
  <w:style w:type="paragraph" w:styleId="af">
    <w:name w:val="annotation subject"/>
    <w:basedOn w:val="ad"/>
    <w:next w:val="ad"/>
    <w:link w:val="af0"/>
    <w:locked/>
    <w:rsid w:val="00FC4AB1"/>
    <w:rPr>
      <w:b/>
      <w:bCs/>
    </w:rPr>
  </w:style>
  <w:style w:type="character" w:customStyle="1" w:styleId="af0">
    <w:name w:val="コメント内容 (文字)"/>
    <w:link w:val="af"/>
    <w:rsid w:val="00FC4AB1"/>
    <w:rPr>
      <w:rFonts w:eastAsia="ヒラギノ角ゴ Pro W3"/>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4611">
      <w:bodyDiv w:val="1"/>
      <w:marLeft w:val="0"/>
      <w:marRight w:val="0"/>
      <w:marTop w:val="0"/>
      <w:marBottom w:val="0"/>
      <w:divBdr>
        <w:top w:val="none" w:sz="0" w:space="0" w:color="auto"/>
        <w:left w:val="none" w:sz="0" w:space="0" w:color="auto"/>
        <w:bottom w:val="none" w:sz="0" w:space="0" w:color="auto"/>
        <w:right w:val="none" w:sz="0" w:space="0" w:color="auto"/>
      </w:divBdr>
    </w:div>
    <w:div w:id="1064448639">
      <w:bodyDiv w:val="1"/>
      <w:marLeft w:val="0"/>
      <w:marRight w:val="0"/>
      <w:marTop w:val="0"/>
      <w:marBottom w:val="0"/>
      <w:divBdr>
        <w:top w:val="none" w:sz="0" w:space="0" w:color="auto"/>
        <w:left w:val="none" w:sz="0" w:space="0" w:color="auto"/>
        <w:bottom w:val="none" w:sz="0" w:space="0" w:color="auto"/>
        <w:right w:val="none" w:sz="0" w:space="0" w:color="auto"/>
      </w:divBdr>
    </w:div>
    <w:div w:id="1479108771">
      <w:bodyDiv w:val="1"/>
      <w:marLeft w:val="0"/>
      <w:marRight w:val="0"/>
      <w:marTop w:val="0"/>
      <w:marBottom w:val="0"/>
      <w:divBdr>
        <w:top w:val="none" w:sz="0" w:space="0" w:color="auto"/>
        <w:left w:val="none" w:sz="0" w:space="0" w:color="auto"/>
        <w:bottom w:val="none" w:sz="0" w:space="0" w:color="auto"/>
        <w:right w:val="none" w:sz="0" w:space="0" w:color="auto"/>
      </w:divBdr>
    </w:div>
    <w:div w:id="1734766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sticityforum.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hiro@rfkyodo.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eanreco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sticityforum.com" TargetMode="External"/><Relationship Id="rId4" Type="http://schemas.openxmlformats.org/officeDocument/2006/relationships/settings" Target="settings.xml"/><Relationship Id="rId9" Type="http://schemas.openxmlformats.org/officeDocument/2006/relationships/hyperlink" Target="http://www.plasticityforum.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hello@plasticityforum.com" TargetMode="External"/><Relationship Id="rId1" Type="http://schemas.openxmlformats.org/officeDocument/2006/relationships/hyperlink" Target="http://www.plasticityforum.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ello@plasticityforum.com" TargetMode="External"/><Relationship Id="rId1" Type="http://schemas.openxmlformats.org/officeDocument/2006/relationships/hyperlink" Target="http://www.plasticityforum.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doug@plasticityforum.com"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776A-6CEF-4563-A05D-B738EE57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RF Thunder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Steven K.</dc:creator>
  <cp:lastModifiedBy>Tashiro</cp:lastModifiedBy>
  <cp:revision>8</cp:revision>
  <cp:lastPrinted>2016-03-09T01:02:00Z</cp:lastPrinted>
  <dcterms:created xsi:type="dcterms:W3CDTF">2016-04-23T15:37:00Z</dcterms:created>
  <dcterms:modified xsi:type="dcterms:W3CDTF">2016-04-25T08:49:00Z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573621</vt:lpwstr>
  </property>
  <property fmtid="{D5CDD505-2E9C-101B-9397-08002B2CF9AE}" pid="3" name="NXPowerLiteSettings">
    <vt:lpwstr>F7000400038000</vt:lpwstr>
  </property>
  <property fmtid="{D5CDD505-2E9C-101B-9397-08002B2CF9AE}" pid="4" name="NXPowerLiteVersion">
    <vt:lpwstr>D5.0.8</vt:lpwstr>
  </property>
</Properties>
</file>